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5E0C12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6434E">
        <w:rPr>
          <w:bCs/>
          <w:noProof w:val="0"/>
          <w:sz w:val="24"/>
          <w:szCs w:val="24"/>
        </w:rPr>
        <w:t>2404403</w:t>
      </w:r>
    </w:p>
    <w:p w14:paraId="3723E1D3" w14:textId="1A5FBC02"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4C86D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872AF">
        <w:rPr>
          <w:rFonts w:cs="Arial"/>
          <w:b/>
          <w:bCs/>
          <w:sz w:val="24"/>
          <w:lang w:eastAsia="ja-JP"/>
        </w:rPr>
        <w:t>8</w:t>
      </w:r>
      <w:r>
        <w:rPr>
          <w:rFonts w:cs="Arial"/>
          <w:b/>
          <w:bCs/>
          <w:sz w:val="24"/>
          <w:lang w:eastAsia="ja-JP"/>
        </w:rPr>
        <w:t>.</w:t>
      </w:r>
      <w:r w:rsidR="00D872AF">
        <w:rPr>
          <w:rFonts w:cs="Arial"/>
          <w:b/>
          <w:bCs/>
          <w:sz w:val="24"/>
          <w:lang w:eastAsia="ja-JP"/>
        </w:rPr>
        <w:t>7</w:t>
      </w:r>
      <w:r>
        <w:rPr>
          <w:rFonts w:cs="Arial"/>
          <w:b/>
          <w:bCs/>
          <w:sz w:val="24"/>
          <w:lang w:eastAsia="ja-JP"/>
        </w:rPr>
        <w:t>.</w:t>
      </w:r>
      <w:r w:rsidR="00D872AF">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A83D32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72AF">
        <w:rPr>
          <w:rFonts w:ascii="Arial" w:hAnsi="Arial" w:cs="Arial"/>
          <w:b/>
          <w:bCs/>
          <w:sz w:val="24"/>
        </w:rPr>
        <w:t>Multi-modality support</w:t>
      </w:r>
    </w:p>
    <w:p w14:paraId="25F387E8" w14:textId="089DD80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144E5" w:rsidRPr="007F045B">
        <w:rPr>
          <w:rFonts w:ascii="Arial" w:hAnsi="Arial" w:cs="Arial"/>
          <w:b/>
          <w:bCs/>
          <w:sz w:val="24"/>
        </w:rPr>
        <w:t>NR_XR_Ph3-Core</w:t>
      </w:r>
      <w:r w:rsidR="00C144E5">
        <w:rPr>
          <w:rFonts w:ascii="Arial" w:hAnsi="Arial" w:cs="Arial"/>
          <w:b/>
          <w:bCs/>
          <w:sz w:val="24"/>
        </w:rPr>
        <w:t xml:space="preserve"> </w:t>
      </w:r>
      <w:r>
        <w:rPr>
          <w:rFonts w:ascii="Arial" w:hAnsi="Arial" w:cs="Arial"/>
          <w:b/>
          <w:bCs/>
          <w:sz w:val="24"/>
        </w:rPr>
        <w:t xml:space="preserve">- Release </w:t>
      </w:r>
      <w:r w:rsidR="00D872AF">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C464843" w:rsidR="009339CB" w:rsidRDefault="00DF1061" w:rsidP="009339CB">
      <w:r>
        <w:t>The following agreement was made in RAN2 #125bis:</w:t>
      </w:r>
    </w:p>
    <w:tbl>
      <w:tblPr>
        <w:tblStyle w:val="TableGrid"/>
        <w:tblW w:w="0" w:type="auto"/>
        <w:tblLook w:val="04A0" w:firstRow="1" w:lastRow="0" w:firstColumn="1" w:lastColumn="0" w:noHBand="0" w:noVBand="1"/>
      </w:tblPr>
      <w:tblGrid>
        <w:gridCol w:w="9631"/>
      </w:tblGrid>
      <w:tr w:rsidR="00DF1061" w14:paraId="7483EB7C" w14:textId="77777777" w:rsidTr="00DF1061">
        <w:tc>
          <w:tcPr>
            <w:tcW w:w="9631" w:type="dxa"/>
          </w:tcPr>
          <w:p w14:paraId="31CDB0E3" w14:textId="25EC6B41" w:rsidR="00DF1061" w:rsidRDefault="00DF1061" w:rsidP="00DF1061">
            <w:pPr>
              <w:pStyle w:val="Agreement"/>
              <w:numPr>
                <w:ilvl w:val="0"/>
                <w:numId w:val="0"/>
              </w:numPr>
            </w:pPr>
            <w:r>
              <w:t>RAN awareness of multi-modality</w:t>
            </w:r>
          </w:p>
          <w:p w14:paraId="725E53BC" w14:textId="7BCE3B81" w:rsidR="00DF1061" w:rsidRDefault="00DF1061" w:rsidP="00DF1061">
            <w:pPr>
              <w:pStyle w:val="Agreement"/>
              <w:jc w:val="both"/>
            </w:pPr>
            <w:proofErr w:type="gramStart"/>
            <w:r>
              <w:t>For the purpose of</w:t>
            </w:r>
            <w:proofErr w:type="gramEnd"/>
            <w:r>
              <w:t xml:space="preserve"> study, RAN2 assumes that UE and gNB have some kind of multi-modal information. FFS what information is needed/useful, e.g. just multi-modal ID, association between the flow, synchronization requirement etc.</w:t>
            </w:r>
          </w:p>
          <w:p w14:paraId="27BF5A65" w14:textId="77777777" w:rsidR="00DF1061" w:rsidRDefault="00DF1061" w:rsidP="00DF1061">
            <w:pPr>
              <w:pStyle w:val="Agreement"/>
              <w:jc w:val="both"/>
            </w:pPr>
            <w:r>
              <w:t>RAN2 will study both UL and DL directions based on the assumption of multi-modality association knowledge at RAN/UE</w:t>
            </w:r>
          </w:p>
          <w:p w14:paraId="72FB9B59" w14:textId="77777777" w:rsidR="00DF1061" w:rsidRDefault="00DF1061" w:rsidP="00DF1061">
            <w:pPr>
              <w:pStyle w:val="Agreement"/>
              <w:jc w:val="both"/>
            </w:pPr>
            <w:r>
              <w:t xml:space="preserve">RAN2 will focus on analysing potential usage and benefits (e.g. in terms of capacity and power saving) of multi-modal association </w:t>
            </w:r>
            <w:proofErr w:type="gramStart"/>
            <w:r>
              <w:t>knowledge</w:t>
            </w:r>
            <w:proofErr w:type="gramEnd"/>
            <w:r>
              <w:t xml:space="preserve"> </w:t>
            </w:r>
          </w:p>
          <w:p w14:paraId="39838A30" w14:textId="77777777" w:rsidR="00DF1061" w:rsidRDefault="00DF1061" w:rsidP="00DF1061">
            <w:pPr>
              <w:pStyle w:val="Agreement"/>
              <w:jc w:val="both"/>
            </w:pPr>
            <w:r>
              <w:t xml:space="preserve">Areas to study </w:t>
            </w:r>
            <w:proofErr w:type="gramStart"/>
            <w:r>
              <w:t>include:</w:t>
            </w:r>
            <w:proofErr w:type="gramEnd"/>
            <w:r>
              <w:t xml:space="preserve"> synchronization between the flows, FFS impact on QoS insurance and other areas</w:t>
            </w:r>
          </w:p>
          <w:p w14:paraId="45036D08" w14:textId="77777777" w:rsidR="00DF1061" w:rsidRDefault="00DF1061" w:rsidP="00DF1061">
            <w:pPr>
              <w:pStyle w:val="Agreement"/>
              <w:numPr>
                <w:ilvl w:val="0"/>
                <w:numId w:val="0"/>
              </w:numPr>
            </w:pPr>
            <w:bookmarkStart w:id="0" w:name="_Hlk165625210"/>
            <w:r>
              <w:t>Traffic mapping</w:t>
            </w:r>
          </w:p>
          <w:p w14:paraId="3397FD56" w14:textId="77777777" w:rsidR="00DF1061" w:rsidRPr="0043448E" w:rsidRDefault="00DF1061" w:rsidP="00DF1061">
            <w:pPr>
              <w:pStyle w:val="Agreement"/>
              <w:rPr>
                <w:lang w:val="en-US"/>
              </w:rPr>
            </w:pPr>
            <w:bookmarkStart w:id="1" w:name="_Hlk165638648"/>
            <w:bookmarkEnd w:id="0"/>
            <w:r w:rsidRPr="0043448E">
              <w:rPr>
                <w:u w:val="single"/>
                <w:lang w:val="en-US"/>
              </w:rPr>
              <w:t>RAN2 assumes</w:t>
            </w:r>
            <w:r>
              <w:rPr>
                <w:lang w:val="en-US"/>
              </w:rPr>
              <w:t xml:space="preserve"> that traffic of different </w:t>
            </w:r>
            <w:proofErr w:type="spellStart"/>
            <w:r>
              <w:rPr>
                <w:lang w:val="en-US"/>
              </w:rPr>
              <w:t>modals</w:t>
            </w:r>
            <w:proofErr w:type="spellEnd"/>
            <w:r>
              <w:rPr>
                <w:lang w:val="en-US"/>
              </w:rPr>
              <w:t xml:space="preserve"> having different QoS requirements is mapped to different QoS </w:t>
            </w:r>
            <w:proofErr w:type="gramStart"/>
            <w:r>
              <w:rPr>
                <w:lang w:val="en-US"/>
              </w:rPr>
              <w:t>flows</w:t>
            </w:r>
            <w:proofErr w:type="gramEnd"/>
          </w:p>
          <w:bookmarkEnd w:id="1"/>
          <w:p w14:paraId="68DE9CDD" w14:textId="77777777" w:rsidR="00DF1061" w:rsidRDefault="00DF1061" w:rsidP="00DF1061">
            <w:pPr>
              <w:pStyle w:val="Agreement"/>
              <w:rPr>
                <w:lang w:val="en-US"/>
              </w:rPr>
            </w:pPr>
            <w: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t>needed</w:t>
            </w:r>
            <w:proofErr w:type="gramEnd"/>
          </w:p>
          <w:p w14:paraId="796360C2" w14:textId="07CD2778" w:rsidR="00DF1061" w:rsidRPr="00DF1061" w:rsidRDefault="00DF1061" w:rsidP="00DF1061">
            <w:pPr>
              <w:pStyle w:val="Agreement"/>
              <w:rPr>
                <w:lang w:val="en-US"/>
              </w:rPr>
            </w:pPr>
            <w:r>
              <w:rPr>
                <w:lang w:val="en-US"/>
              </w:rPr>
              <w:t>Existing QoS flow to DRB mapping framework is used as a baseline, i.e. up to gNB how to map QoS flows to DRBs</w:t>
            </w:r>
          </w:p>
        </w:tc>
      </w:tr>
    </w:tbl>
    <w:p w14:paraId="7CCE6AC1" w14:textId="77777777" w:rsidR="00DF1061" w:rsidRDefault="00DF1061" w:rsidP="009339CB"/>
    <w:p w14:paraId="29251CF8" w14:textId="6104B9E4" w:rsidR="00DF1061" w:rsidRDefault="00DF1061" w:rsidP="009339CB">
      <w:r>
        <w:t>This contribution gives more details on the multi-modality support for XR.</w:t>
      </w:r>
    </w:p>
    <w:p w14:paraId="7D484B6E" w14:textId="0EEA7007" w:rsidR="009339CB" w:rsidRPr="006E13D1" w:rsidRDefault="009339CB" w:rsidP="009339CB">
      <w:pPr>
        <w:pStyle w:val="Heading1"/>
      </w:pPr>
      <w:r w:rsidRPr="006E13D1">
        <w:t>2</w:t>
      </w:r>
      <w:r w:rsidRPr="006E13D1">
        <w:tab/>
      </w:r>
      <w:r w:rsidR="00284C62">
        <w:t>Discussion</w:t>
      </w:r>
    </w:p>
    <w:p w14:paraId="2CA2EF65" w14:textId="4B8A6C81" w:rsidR="0067334C" w:rsidRDefault="00C67CD7" w:rsidP="00A667B6">
      <w:pPr>
        <w:rPr>
          <w:lang w:val="en-US"/>
        </w:rPr>
      </w:pPr>
      <w:r>
        <w:rPr>
          <w:lang w:val="en-US"/>
        </w:rPr>
        <w:t xml:space="preserve">Based on the </w:t>
      </w:r>
      <w:r w:rsidR="004D7C76">
        <w:rPr>
          <w:lang w:val="en-US"/>
        </w:rPr>
        <w:t>above</w:t>
      </w:r>
      <w:r w:rsidR="00AC51D7">
        <w:rPr>
          <w:lang w:val="en-US"/>
        </w:rPr>
        <w:t xml:space="preserve"> </w:t>
      </w:r>
      <w:r>
        <w:rPr>
          <w:lang w:val="en-US"/>
        </w:rPr>
        <w:t>agreement</w:t>
      </w:r>
      <w:r w:rsidR="004D7C76">
        <w:rPr>
          <w:lang w:val="en-US"/>
        </w:rPr>
        <w:t>s</w:t>
      </w:r>
      <w:r>
        <w:rPr>
          <w:lang w:val="en-US"/>
        </w:rPr>
        <w:t xml:space="preserve"> from RAN2#125</w:t>
      </w:r>
      <w:r w:rsidR="00A8466D">
        <w:rPr>
          <w:lang w:val="en-US"/>
        </w:rPr>
        <w:t>bi</w:t>
      </w:r>
      <w:r w:rsidR="005711B2">
        <w:rPr>
          <w:lang w:val="en-US"/>
        </w:rPr>
        <w:t>s</w:t>
      </w:r>
      <w:r w:rsidR="00A8466D">
        <w:rPr>
          <w:lang w:val="en-US"/>
        </w:rPr>
        <w:t xml:space="preserve"> </w:t>
      </w:r>
      <w:r w:rsidR="000728B2">
        <w:rPr>
          <w:lang w:val="en-US"/>
        </w:rPr>
        <w:t xml:space="preserve">on the </w:t>
      </w:r>
      <w:r w:rsidR="005305E5">
        <w:rPr>
          <w:lang w:val="en-US"/>
        </w:rPr>
        <w:t>RAN</w:t>
      </w:r>
      <w:r w:rsidR="00BF178C">
        <w:rPr>
          <w:lang w:val="en-US"/>
        </w:rPr>
        <w:t>- awareness of multi-modality and traffic mapping</w:t>
      </w:r>
      <w:r w:rsidR="00304BC5">
        <w:rPr>
          <w:lang w:val="en-US"/>
        </w:rPr>
        <w:t xml:space="preserve">, in this </w:t>
      </w:r>
      <w:proofErr w:type="spellStart"/>
      <w:r w:rsidR="00304BC5">
        <w:rPr>
          <w:lang w:val="en-US"/>
        </w:rPr>
        <w:t>Tdoc</w:t>
      </w:r>
      <w:proofErr w:type="spellEnd"/>
      <w:r w:rsidR="00304BC5">
        <w:rPr>
          <w:lang w:val="en-US"/>
        </w:rPr>
        <w:t xml:space="preserve">, we discuss </w:t>
      </w:r>
      <w:r w:rsidR="00DF11EF">
        <w:rPr>
          <w:lang w:val="en-US"/>
        </w:rPr>
        <w:t xml:space="preserve">the open points related to </w:t>
      </w:r>
      <w:r w:rsidR="00DC1990">
        <w:rPr>
          <w:lang w:val="en-US"/>
        </w:rPr>
        <w:t>these aspects.</w:t>
      </w:r>
    </w:p>
    <w:p w14:paraId="318CAF19" w14:textId="77777777" w:rsidR="004E3C35" w:rsidRDefault="004E3C35" w:rsidP="00A667B6">
      <w:pPr>
        <w:rPr>
          <w:b/>
          <w:bCs/>
          <w:lang w:val="en-US"/>
        </w:rPr>
      </w:pPr>
    </w:p>
    <w:p w14:paraId="096806E2" w14:textId="0F174943" w:rsidR="004E3C35" w:rsidRDefault="004E3C35" w:rsidP="004E3C35">
      <w:pPr>
        <w:pStyle w:val="Heading2"/>
      </w:pPr>
      <w:r>
        <w:t>2</w:t>
      </w:r>
      <w:r w:rsidRPr="006E13D1">
        <w:t>.</w:t>
      </w:r>
      <w:r w:rsidR="0065084B">
        <w:t>1</w:t>
      </w:r>
      <w:r w:rsidRPr="006E13D1">
        <w:tab/>
      </w:r>
      <w:r w:rsidR="006F3090">
        <w:t xml:space="preserve">Synchronized delivery of </w:t>
      </w:r>
      <w:r w:rsidR="007B49A2">
        <w:t>multi-modal</w:t>
      </w:r>
      <w:r w:rsidR="00734D32">
        <w:t>ity flows</w:t>
      </w:r>
    </w:p>
    <w:p w14:paraId="26566C53" w14:textId="353E9CA5" w:rsidR="00734D32" w:rsidRPr="00734D32" w:rsidRDefault="001A0A0E" w:rsidP="00734D32">
      <w:r>
        <w:t xml:space="preserve">In RAN2#125bis meeting, </w:t>
      </w:r>
      <w:r w:rsidR="00EA360B">
        <w:t xml:space="preserve">RAN2 assumed </w:t>
      </w:r>
      <w:r w:rsidR="003E2CCC">
        <w:t>th</w:t>
      </w:r>
      <w:r w:rsidR="00F15E44">
        <w:t xml:space="preserve">at </w:t>
      </w:r>
      <w:r w:rsidR="00B41D22">
        <w:t xml:space="preserve">the UE and the gNB are aware of </w:t>
      </w:r>
      <w:r w:rsidR="0075586F">
        <w:t>multi-modal</w:t>
      </w:r>
      <w:r w:rsidR="00987D12">
        <w:t>ity</w:t>
      </w:r>
      <w:r w:rsidR="00FB77B1">
        <w:t xml:space="preserve"> information</w:t>
      </w:r>
      <w:r w:rsidR="004703AD">
        <w:t xml:space="preserve">, based on which </w:t>
      </w:r>
      <w:r w:rsidR="005473CE">
        <w:t>the</w:t>
      </w:r>
      <w:r w:rsidR="00663558">
        <w:t xml:space="preserve"> use cases and benefit</w:t>
      </w:r>
      <w:r w:rsidR="0045106B">
        <w:t>s</w:t>
      </w:r>
      <w:r w:rsidR="00663558">
        <w:t xml:space="preserve"> are to be </w:t>
      </w:r>
      <w:r w:rsidR="005473CE">
        <w:t>further studied.</w:t>
      </w:r>
      <w:r w:rsidR="00D763DB">
        <w:t xml:space="preserve"> </w:t>
      </w:r>
      <w:r w:rsidR="00384C5D">
        <w:t xml:space="preserve">The study also includes </w:t>
      </w:r>
      <w:r w:rsidR="00453BF5">
        <w:t xml:space="preserve">whether or how the </w:t>
      </w:r>
      <w:r w:rsidR="00323EFD">
        <w:t>transmission</w:t>
      </w:r>
      <w:r w:rsidR="00453BF5">
        <w:t xml:space="preserve"> </w:t>
      </w:r>
      <w:r w:rsidR="00323EFD">
        <w:t>of</w:t>
      </w:r>
      <w:r w:rsidR="00453BF5">
        <w:t xml:space="preserve"> the </w:t>
      </w:r>
      <w:r w:rsidR="00A935BA">
        <w:t xml:space="preserve">multi-modal </w:t>
      </w:r>
      <w:r w:rsidR="00453BF5">
        <w:t>flows</w:t>
      </w:r>
      <w:r w:rsidR="00FE01C8">
        <w:t xml:space="preserve"> fulfil</w:t>
      </w:r>
      <w:r w:rsidR="00CB1D1C">
        <w:t>s</w:t>
      </w:r>
      <w:r w:rsidR="00FE01C8">
        <w:t xml:space="preserve"> the </w:t>
      </w:r>
      <w:r w:rsidR="00F849C7">
        <w:t>requirement</w:t>
      </w:r>
      <w:r w:rsidR="0064131B">
        <w:t>s</w:t>
      </w:r>
      <w:r w:rsidR="00756D4E">
        <w:t xml:space="preserve"> of synchronization </w:t>
      </w:r>
      <w:r w:rsidR="00F849C7">
        <w:t xml:space="preserve">as defined in </w:t>
      </w:r>
      <w:r w:rsidR="004E0E38">
        <w:t xml:space="preserve">Table </w:t>
      </w:r>
      <w:r w:rsidR="002273B6">
        <w:t xml:space="preserve">6.43.1-1 of </w:t>
      </w:r>
      <w:r w:rsidR="00F849C7">
        <w:t xml:space="preserve">TS </w:t>
      </w:r>
      <w:r w:rsidR="004E0E38">
        <w:t>22.261.</w:t>
      </w:r>
      <w:r w:rsidR="0054405A">
        <w:t xml:space="preserve"> As already </w:t>
      </w:r>
      <w:r w:rsidR="00C1089B">
        <w:t>pointed out in</w:t>
      </w:r>
      <w:r w:rsidR="00F01BFA">
        <w:t xml:space="preserve"> the</w:t>
      </w:r>
      <w:r w:rsidR="00C1089B">
        <w:t xml:space="preserve"> </w:t>
      </w:r>
      <w:r w:rsidR="00722F6C">
        <w:t>Ra</w:t>
      </w:r>
      <w:r w:rsidR="00456F8D">
        <w:t xml:space="preserve">pporteur </w:t>
      </w:r>
      <w:proofErr w:type="spellStart"/>
      <w:r w:rsidR="00456F8D">
        <w:t>Tdoc</w:t>
      </w:r>
      <w:proofErr w:type="spellEnd"/>
      <w:r w:rsidR="00456F8D">
        <w:t xml:space="preserve"> [</w:t>
      </w:r>
      <w:hyperlink r:id="rId13" w:history="1">
        <w:r w:rsidR="00456F8D" w:rsidRPr="000D0B17">
          <w:rPr>
            <w:rStyle w:val="Hyperlink"/>
          </w:rPr>
          <w:t>R2-2202</w:t>
        </w:r>
        <w:r w:rsidR="00BA0D46" w:rsidRPr="000D0B17">
          <w:rPr>
            <w:rStyle w:val="Hyperlink"/>
          </w:rPr>
          <w:t>838</w:t>
        </w:r>
      </w:hyperlink>
      <w:r w:rsidR="00456F8D">
        <w:t>]</w:t>
      </w:r>
      <w:r w:rsidR="00BA0D46">
        <w:t>, this issue ha</w:t>
      </w:r>
      <w:r w:rsidR="006F2B89">
        <w:t>s</w:t>
      </w:r>
      <w:r w:rsidR="00BA0D46">
        <w:t xml:space="preserve"> been studied extensively in SA2</w:t>
      </w:r>
      <w:r w:rsidR="008C5966">
        <w:t xml:space="preserve"> </w:t>
      </w:r>
      <w:r w:rsidR="00BA0D46">
        <w:t xml:space="preserve">and the </w:t>
      </w:r>
      <w:r w:rsidR="00B456C3">
        <w:t>proposed solutions</w:t>
      </w:r>
      <w:r w:rsidR="00BA0D46">
        <w:t xml:space="preserve"> </w:t>
      </w:r>
      <w:r w:rsidR="00DE3CE1">
        <w:t>for</w:t>
      </w:r>
      <w:r w:rsidR="006F2B89">
        <w:t xml:space="preserve"> Key Issue </w:t>
      </w:r>
      <w:r w:rsidR="002B339C">
        <w:t>#</w:t>
      </w:r>
      <w:r w:rsidR="006F2B89">
        <w:t xml:space="preserve">1 and </w:t>
      </w:r>
      <w:r w:rsidR="002B339C">
        <w:t>#</w:t>
      </w:r>
      <w:r w:rsidR="006F2B89">
        <w:t xml:space="preserve">2 can be found in TR </w:t>
      </w:r>
      <w:r w:rsidR="00E171E8">
        <w:t xml:space="preserve">23.700-60. </w:t>
      </w:r>
    </w:p>
    <w:p w14:paraId="019F2815" w14:textId="24B307FE" w:rsidR="00C45C4F" w:rsidRDefault="00004045" w:rsidP="00131064">
      <w:pPr>
        <w:rPr>
          <w:lang w:eastAsia="zh-CN"/>
        </w:rPr>
      </w:pPr>
      <w:r>
        <w:lastRenderedPageBreak/>
        <w:t xml:space="preserve">Based on the discussion </w:t>
      </w:r>
      <w:r w:rsidR="002D473C">
        <w:t xml:space="preserve">outcome </w:t>
      </w:r>
      <w:r>
        <w:t xml:space="preserve">in SA2, </w:t>
      </w:r>
      <w:r w:rsidR="00FE64E9">
        <w:t>i</w:t>
      </w:r>
      <w:r w:rsidR="00131064">
        <w:t>t is clear that accurate synch</w:t>
      </w:r>
      <w:r w:rsidR="002A4868">
        <w:t>ron</w:t>
      </w:r>
      <w:r w:rsidR="00131064">
        <w:t xml:space="preserve">ization across traffic flows </w:t>
      </w:r>
      <w:r w:rsidR="00F5492B">
        <w:t>can be</w:t>
      </w:r>
      <w:r w:rsidR="00131064">
        <w:t xml:space="preserve"> perfo</w:t>
      </w:r>
      <w:r w:rsidR="00FE64E9">
        <w:t>r</w:t>
      </w:r>
      <w:r w:rsidR="00131064">
        <w:t xml:space="preserve">med between the endpoints using timestamps in </w:t>
      </w:r>
      <w:r w:rsidR="00E81DB6">
        <w:t xml:space="preserve">the </w:t>
      </w:r>
      <w:r w:rsidR="00131064">
        <w:t xml:space="preserve">application or </w:t>
      </w:r>
      <w:r w:rsidR="00E81DB6">
        <w:t xml:space="preserve">in the </w:t>
      </w:r>
      <w:r w:rsidR="00131064">
        <w:t xml:space="preserve">transport protocols such as in RTP and possibly even common clock provided by protocols such as PTP. There are standardized ways to negotiate and perform such </w:t>
      </w:r>
      <w:r w:rsidR="00FE64E9">
        <w:t>synchronization</w:t>
      </w:r>
      <w:r w:rsidR="00131064">
        <w:t xml:space="preserve"> with RTP, RTCP and SDP with session setup performed by SIP or WebRTC. </w:t>
      </w:r>
      <w:r w:rsidR="00AE5D57">
        <w:rPr>
          <w:lang w:eastAsia="zh-CN"/>
        </w:rPr>
        <w:t>In addition</w:t>
      </w:r>
      <w:r w:rsidR="00374C42">
        <w:rPr>
          <w:lang w:eastAsia="zh-CN"/>
        </w:rPr>
        <w:t xml:space="preserve">, SA2 already specified </w:t>
      </w:r>
      <w:r w:rsidR="00C6047F">
        <w:rPr>
          <w:lang w:eastAsia="zh-CN"/>
        </w:rPr>
        <w:t xml:space="preserve">in </w:t>
      </w:r>
      <w:r w:rsidR="00F23458">
        <w:rPr>
          <w:lang w:eastAsia="zh-CN"/>
        </w:rPr>
        <w:t xml:space="preserve">Rel-18 that </w:t>
      </w:r>
      <w:r w:rsidR="00C34727">
        <w:rPr>
          <w:lang w:eastAsia="zh-CN"/>
        </w:rPr>
        <w:t xml:space="preserve">a </w:t>
      </w:r>
      <w:r w:rsidR="009215FE">
        <w:rPr>
          <w:lang w:eastAsia="zh-CN"/>
        </w:rPr>
        <w:t>Multi</w:t>
      </w:r>
      <w:r w:rsidR="00C34727">
        <w:rPr>
          <w:lang w:eastAsia="zh-CN"/>
        </w:rPr>
        <w:t>-</w:t>
      </w:r>
      <w:r w:rsidR="009215FE">
        <w:rPr>
          <w:lang w:eastAsia="zh-CN"/>
        </w:rPr>
        <w:t>Modal Service</w:t>
      </w:r>
      <w:r w:rsidR="00C34727">
        <w:rPr>
          <w:lang w:eastAsia="zh-CN"/>
        </w:rPr>
        <w:t xml:space="preserve"> ID (MMSID)</w:t>
      </w:r>
      <w:r w:rsidR="00550C11">
        <w:rPr>
          <w:lang w:eastAsia="zh-CN"/>
        </w:rPr>
        <w:t xml:space="preserve">, used as an explicit indication that </w:t>
      </w:r>
      <w:r w:rsidR="004032EB">
        <w:rPr>
          <w:lang w:eastAsia="zh-CN"/>
        </w:rPr>
        <w:t xml:space="preserve">data flows are related to a </w:t>
      </w:r>
      <w:r w:rsidR="00011897">
        <w:rPr>
          <w:lang w:eastAsia="zh-CN"/>
        </w:rPr>
        <w:t>M</w:t>
      </w:r>
      <w:r w:rsidR="004032EB">
        <w:rPr>
          <w:lang w:eastAsia="zh-CN"/>
        </w:rPr>
        <w:t>ulti-</w:t>
      </w:r>
      <w:r w:rsidR="00011897">
        <w:rPr>
          <w:lang w:eastAsia="zh-CN"/>
        </w:rPr>
        <w:t>M</w:t>
      </w:r>
      <w:r w:rsidR="004032EB">
        <w:rPr>
          <w:lang w:eastAsia="zh-CN"/>
        </w:rPr>
        <w:t xml:space="preserve">odal </w:t>
      </w:r>
      <w:r w:rsidR="00011897">
        <w:rPr>
          <w:lang w:eastAsia="zh-CN"/>
        </w:rPr>
        <w:t>S</w:t>
      </w:r>
      <w:r w:rsidR="004032EB">
        <w:rPr>
          <w:lang w:eastAsia="zh-CN"/>
        </w:rPr>
        <w:t>ervice</w:t>
      </w:r>
      <w:r w:rsidR="00011897">
        <w:rPr>
          <w:lang w:eastAsia="zh-CN"/>
        </w:rPr>
        <w:t xml:space="preserve"> (MMS)</w:t>
      </w:r>
      <w:r w:rsidR="00825080">
        <w:rPr>
          <w:lang w:eastAsia="zh-CN"/>
        </w:rPr>
        <w:t xml:space="preserve">, </w:t>
      </w:r>
      <w:r w:rsidR="004739DA">
        <w:rPr>
          <w:lang w:eastAsia="zh-CN"/>
        </w:rPr>
        <w:t>is</w:t>
      </w:r>
      <w:r w:rsidR="00825080">
        <w:rPr>
          <w:lang w:eastAsia="zh-CN"/>
        </w:rPr>
        <w:t xml:space="preserve"> </w:t>
      </w:r>
      <w:r w:rsidR="006E2928">
        <w:rPr>
          <w:lang w:eastAsia="zh-CN"/>
        </w:rPr>
        <w:t xml:space="preserve">provided by AF to PCF. </w:t>
      </w:r>
      <w:r w:rsidR="00086904">
        <w:rPr>
          <w:lang w:eastAsia="zh-CN"/>
        </w:rPr>
        <w:t>Therefore,</w:t>
      </w:r>
      <w:r w:rsidR="003D5AFE">
        <w:rPr>
          <w:lang w:eastAsia="zh-CN"/>
        </w:rPr>
        <w:t xml:space="preserve"> </w:t>
      </w:r>
      <w:r w:rsidR="00086904">
        <w:rPr>
          <w:lang w:eastAsia="zh-CN"/>
        </w:rPr>
        <w:t>PCF</w:t>
      </w:r>
      <w:r w:rsidR="00D82DF7">
        <w:rPr>
          <w:lang w:eastAsia="zh-CN"/>
        </w:rPr>
        <w:t xml:space="preserve"> is aware of the</w:t>
      </w:r>
      <w:r w:rsidR="003D5AFE">
        <w:rPr>
          <w:lang w:eastAsia="zh-CN"/>
        </w:rPr>
        <w:t xml:space="preserve"> </w:t>
      </w:r>
      <w:r w:rsidR="00BA6559">
        <w:rPr>
          <w:lang w:eastAsia="zh-CN"/>
        </w:rPr>
        <w:t xml:space="preserve">data flows of the same </w:t>
      </w:r>
      <w:r w:rsidR="00011897">
        <w:rPr>
          <w:lang w:eastAsia="zh-CN"/>
        </w:rPr>
        <w:t>MMS</w:t>
      </w:r>
      <w:r w:rsidR="007A0DEE">
        <w:rPr>
          <w:lang w:eastAsia="zh-CN"/>
        </w:rPr>
        <w:t xml:space="preserve"> and such knowledge can be used by</w:t>
      </w:r>
      <w:r w:rsidR="00213E0D">
        <w:rPr>
          <w:lang w:eastAsia="zh-CN"/>
        </w:rPr>
        <w:t xml:space="preserve"> </w:t>
      </w:r>
      <w:r w:rsidR="00086904">
        <w:rPr>
          <w:lang w:eastAsia="zh-CN"/>
        </w:rPr>
        <w:t>PCF</w:t>
      </w:r>
      <w:r w:rsidR="00567514">
        <w:rPr>
          <w:lang w:eastAsia="zh-CN"/>
        </w:rPr>
        <w:t xml:space="preserve"> </w:t>
      </w:r>
      <w:r w:rsidR="007A0DEE">
        <w:rPr>
          <w:lang w:eastAsia="zh-CN"/>
        </w:rPr>
        <w:t xml:space="preserve">to </w:t>
      </w:r>
      <w:r w:rsidR="001C6359">
        <w:rPr>
          <w:lang w:eastAsia="zh-CN"/>
        </w:rPr>
        <w:t xml:space="preserve">derive </w:t>
      </w:r>
      <w:r w:rsidR="002B74D1">
        <w:rPr>
          <w:lang w:eastAsia="zh-CN"/>
        </w:rPr>
        <w:t>the correct PCC rules and</w:t>
      </w:r>
      <w:r w:rsidR="00FD3122">
        <w:rPr>
          <w:lang w:eastAsia="zh-CN"/>
        </w:rPr>
        <w:t xml:space="preserve"> apply</w:t>
      </w:r>
      <w:r w:rsidR="000622CD">
        <w:rPr>
          <w:lang w:eastAsia="zh-CN"/>
        </w:rPr>
        <w:t xml:space="preserve"> </w:t>
      </w:r>
      <w:r w:rsidR="00E73E5A" w:rsidRPr="004C2F4B">
        <w:rPr>
          <w:lang w:val="en-US"/>
        </w:rPr>
        <w:t xml:space="preserve">appropriate QoS policies </w:t>
      </w:r>
      <w:r w:rsidR="00E73E5A">
        <w:rPr>
          <w:lang w:val="en-US"/>
        </w:rPr>
        <w:t xml:space="preserve">including setting </w:t>
      </w:r>
      <w:r w:rsidR="000622CD">
        <w:rPr>
          <w:lang w:eastAsia="zh-CN"/>
        </w:rPr>
        <w:t xml:space="preserve">the </w:t>
      </w:r>
      <w:r w:rsidR="007A0DEE">
        <w:rPr>
          <w:lang w:eastAsia="zh-CN"/>
        </w:rPr>
        <w:t xml:space="preserve">proper value of </w:t>
      </w:r>
      <w:r w:rsidR="009F7A84">
        <w:rPr>
          <w:lang w:eastAsia="zh-CN"/>
        </w:rPr>
        <w:t>packet delay budget</w:t>
      </w:r>
      <w:r w:rsidR="00D02E68">
        <w:rPr>
          <w:lang w:eastAsia="zh-CN"/>
        </w:rPr>
        <w:t xml:space="preserve"> (PDB)</w:t>
      </w:r>
      <w:r w:rsidR="00E73E5A">
        <w:rPr>
          <w:lang w:eastAsia="zh-CN"/>
        </w:rPr>
        <w:t xml:space="preserve"> for each </w:t>
      </w:r>
      <w:r w:rsidR="00AF406A">
        <w:rPr>
          <w:lang w:eastAsia="zh-CN"/>
        </w:rPr>
        <w:t>service flow</w:t>
      </w:r>
      <w:r w:rsidR="007A0DEE">
        <w:rPr>
          <w:lang w:eastAsia="zh-CN"/>
        </w:rPr>
        <w:t>.</w:t>
      </w:r>
      <w:r w:rsidR="006D5A52">
        <w:rPr>
          <w:lang w:eastAsia="zh-CN"/>
        </w:rPr>
        <w:t xml:space="preserve"> Requesting similar or aligned PDBs for the </w:t>
      </w:r>
      <w:r w:rsidR="001E624F">
        <w:rPr>
          <w:lang w:eastAsia="zh-CN"/>
        </w:rPr>
        <w:t>service</w:t>
      </w:r>
      <w:r w:rsidR="006D5A52">
        <w:rPr>
          <w:lang w:eastAsia="zh-CN"/>
        </w:rPr>
        <w:t xml:space="preserve"> flows belonging to the same synchronization group </w:t>
      </w:r>
      <w:r w:rsidR="004D7B9D">
        <w:rPr>
          <w:lang w:eastAsia="zh-CN"/>
        </w:rPr>
        <w:t xml:space="preserve">(of the same </w:t>
      </w:r>
      <w:r w:rsidR="00011897">
        <w:rPr>
          <w:lang w:eastAsia="zh-CN"/>
        </w:rPr>
        <w:t>MMS</w:t>
      </w:r>
      <w:r w:rsidR="004D7B9D">
        <w:rPr>
          <w:lang w:eastAsia="zh-CN"/>
        </w:rPr>
        <w:t xml:space="preserve">) </w:t>
      </w:r>
      <w:r w:rsidR="006D5A52">
        <w:rPr>
          <w:lang w:eastAsia="zh-CN"/>
        </w:rPr>
        <w:t xml:space="preserve">should ensure their </w:t>
      </w:r>
      <w:r w:rsidR="00C45C4F">
        <w:rPr>
          <w:lang w:eastAsia="zh-CN"/>
        </w:rPr>
        <w:t xml:space="preserve">synchronized </w:t>
      </w:r>
      <w:r w:rsidR="006D5A52">
        <w:rPr>
          <w:lang w:eastAsia="zh-CN"/>
        </w:rPr>
        <w:t>delivery</w:t>
      </w:r>
      <w:r w:rsidR="00C45C4F">
        <w:rPr>
          <w:lang w:eastAsia="zh-CN"/>
        </w:rPr>
        <w:t xml:space="preserve">. </w:t>
      </w:r>
      <w:r w:rsidR="00817D1D">
        <w:rPr>
          <w:lang w:eastAsia="zh-CN"/>
        </w:rPr>
        <w:t xml:space="preserve">Based on this, it </w:t>
      </w:r>
      <w:r w:rsidR="00E303A1">
        <w:rPr>
          <w:lang w:eastAsia="zh-CN"/>
        </w:rPr>
        <w:t>is our understanding that even without multi-modality information in RAN, synchronized deliver</w:t>
      </w:r>
      <w:r w:rsidR="007B7952">
        <w:rPr>
          <w:lang w:eastAsia="zh-CN"/>
        </w:rPr>
        <w:t>y</w:t>
      </w:r>
      <w:r w:rsidR="00E303A1">
        <w:rPr>
          <w:lang w:eastAsia="zh-CN"/>
        </w:rPr>
        <w:t xml:space="preserve"> can be </w:t>
      </w:r>
      <w:r w:rsidR="00DA7BF2">
        <w:rPr>
          <w:lang w:eastAsia="zh-CN"/>
        </w:rPr>
        <w:t xml:space="preserve">already </w:t>
      </w:r>
      <w:r w:rsidR="00E303A1">
        <w:rPr>
          <w:lang w:eastAsia="zh-CN"/>
        </w:rPr>
        <w:t xml:space="preserve">achieved. </w:t>
      </w:r>
    </w:p>
    <w:p w14:paraId="13A20BA7" w14:textId="1F7D60CE" w:rsidR="0023581A" w:rsidRDefault="00F93C71" w:rsidP="00131064">
      <w:pPr>
        <w:rPr>
          <w:lang w:eastAsia="zh-CN"/>
        </w:rPr>
      </w:pPr>
      <w:r>
        <w:rPr>
          <w:lang w:val="en-US"/>
        </w:rPr>
        <w:t>Nevertheless, t</w:t>
      </w:r>
      <w:r w:rsidR="0023581A">
        <w:rPr>
          <w:lang w:val="en-US"/>
        </w:rPr>
        <w:t xml:space="preserve">here are some proposals to enhance the scheduling mechanism such as e.g., BSR or LCP. The intention </w:t>
      </w:r>
      <w:r w:rsidR="00F72074">
        <w:rPr>
          <w:lang w:val="en-US"/>
        </w:rPr>
        <w:t>is</w:t>
      </w:r>
      <w:r w:rsidR="0023581A">
        <w:rPr>
          <w:lang w:val="en-US"/>
        </w:rPr>
        <w:t xml:space="preserve"> treating the multi-modal flows jointly in BSR/LCP procedure. BSR/LCP procedure, however, is basically based on the priority of a LCH, which prioritizes a LCH with higher priority level. Mixing the priority level with multi-modal information may complicate whole BSR/LCP procedure resulting in e.g., undesirable de-prioritization of LCH if it is of high LCH priority level but there are multi-modal </w:t>
      </w:r>
      <w:r w:rsidR="008150C4">
        <w:rPr>
          <w:lang w:val="en-US"/>
        </w:rPr>
        <w:t>flow</w:t>
      </w:r>
      <w:r w:rsidR="009E6B74">
        <w:rPr>
          <w:lang w:val="en-US"/>
        </w:rPr>
        <w:t>s</w:t>
      </w:r>
      <w:r w:rsidR="0023581A">
        <w:rPr>
          <w:lang w:val="en-US"/>
        </w:rPr>
        <w:t xml:space="preserve"> with lower LCH priority level that need to be prioritized for synchronous delivery. </w:t>
      </w:r>
    </w:p>
    <w:p w14:paraId="6692F0FB" w14:textId="3BD1E737" w:rsidR="00C45C4F" w:rsidRPr="00E303A1" w:rsidRDefault="00E303A1" w:rsidP="00131064">
      <w:pPr>
        <w:rPr>
          <w:b/>
          <w:lang w:eastAsia="zh-CN"/>
        </w:rPr>
      </w:pPr>
      <w:r w:rsidRPr="00E303A1">
        <w:rPr>
          <w:b/>
          <w:bCs/>
          <w:lang w:eastAsia="zh-CN"/>
        </w:rPr>
        <w:t>Observation 1:</w:t>
      </w:r>
      <w:r>
        <w:rPr>
          <w:b/>
          <w:bCs/>
          <w:lang w:eastAsia="zh-CN"/>
        </w:rPr>
        <w:t xml:space="preserve"> </w:t>
      </w:r>
      <w:r w:rsidR="00B70177">
        <w:rPr>
          <w:b/>
          <w:bCs/>
          <w:lang w:eastAsia="zh-CN"/>
        </w:rPr>
        <w:t>C</w:t>
      </w:r>
      <w:r w:rsidR="00826279">
        <w:rPr>
          <w:b/>
          <w:bCs/>
          <w:lang w:eastAsia="zh-CN"/>
        </w:rPr>
        <w:t xml:space="preserve">urrent 3GPP </w:t>
      </w:r>
      <w:r w:rsidR="008E58E2">
        <w:rPr>
          <w:b/>
          <w:bCs/>
          <w:lang w:eastAsia="zh-CN"/>
        </w:rPr>
        <w:t xml:space="preserve">specification is sufficient to achieve the goal of synchronized delivery of </w:t>
      </w:r>
      <w:r w:rsidR="00E174BC">
        <w:rPr>
          <w:b/>
          <w:bCs/>
          <w:lang w:eastAsia="zh-CN"/>
        </w:rPr>
        <w:t>multi-modal flows</w:t>
      </w:r>
      <w:r w:rsidR="004B59EB">
        <w:rPr>
          <w:b/>
          <w:bCs/>
          <w:lang w:eastAsia="zh-CN"/>
        </w:rPr>
        <w:t>.</w:t>
      </w:r>
    </w:p>
    <w:p w14:paraId="6E8E78E8" w14:textId="7E9FFC60" w:rsidR="004B59EB" w:rsidRPr="00E303A1" w:rsidRDefault="00890044" w:rsidP="00131064">
      <w:pPr>
        <w:rPr>
          <w:b/>
          <w:bCs/>
          <w:lang w:eastAsia="zh-CN"/>
        </w:rPr>
      </w:pPr>
      <w:r>
        <w:rPr>
          <w:b/>
          <w:bCs/>
          <w:lang w:eastAsia="zh-CN"/>
        </w:rPr>
        <w:t xml:space="preserve">Proposal </w:t>
      </w:r>
      <w:r w:rsidR="00B70177" w:rsidRPr="00C471EF">
        <w:rPr>
          <w:b/>
          <w:bCs/>
          <w:lang w:eastAsia="zh-CN"/>
        </w:rPr>
        <w:t>1</w:t>
      </w:r>
      <w:r>
        <w:rPr>
          <w:b/>
          <w:bCs/>
          <w:lang w:eastAsia="zh-CN"/>
        </w:rPr>
        <w:t xml:space="preserve">: </w:t>
      </w:r>
      <w:bookmarkStart w:id="2" w:name="_Hlk165974952"/>
      <w:r w:rsidR="0003144A">
        <w:rPr>
          <w:b/>
          <w:bCs/>
          <w:lang w:eastAsia="zh-CN"/>
        </w:rPr>
        <w:t>For</w:t>
      </w:r>
      <w:r w:rsidR="00002E59">
        <w:rPr>
          <w:b/>
          <w:bCs/>
          <w:lang w:eastAsia="zh-CN"/>
        </w:rPr>
        <w:t xml:space="preserve"> </w:t>
      </w:r>
      <w:r w:rsidR="006658DD">
        <w:rPr>
          <w:b/>
          <w:bCs/>
          <w:lang w:eastAsia="zh-CN"/>
        </w:rPr>
        <w:t>synchronized deliver</w:t>
      </w:r>
      <w:r w:rsidR="009479C1">
        <w:rPr>
          <w:b/>
          <w:bCs/>
          <w:lang w:eastAsia="zh-CN"/>
        </w:rPr>
        <w:t>y</w:t>
      </w:r>
      <w:r w:rsidR="006658DD">
        <w:rPr>
          <w:b/>
          <w:bCs/>
          <w:lang w:eastAsia="zh-CN"/>
        </w:rPr>
        <w:t xml:space="preserve"> of mul</w:t>
      </w:r>
      <w:r w:rsidR="00281028">
        <w:rPr>
          <w:b/>
          <w:bCs/>
          <w:lang w:eastAsia="zh-CN"/>
        </w:rPr>
        <w:t>ti-modal flows</w:t>
      </w:r>
      <w:r w:rsidR="00E06E4D">
        <w:rPr>
          <w:b/>
          <w:bCs/>
          <w:lang w:eastAsia="zh-CN"/>
        </w:rPr>
        <w:t>, no additional/new RAN mechanism is required</w:t>
      </w:r>
      <w:r w:rsidR="00281028">
        <w:rPr>
          <w:b/>
          <w:bCs/>
          <w:lang w:eastAsia="zh-CN"/>
        </w:rPr>
        <w:t>.</w:t>
      </w:r>
      <w:bookmarkEnd w:id="2"/>
    </w:p>
    <w:p w14:paraId="607B8B3D" w14:textId="29804022" w:rsidR="00E171E8" w:rsidRPr="00131064" w:rsidRDefault="006D5A52" w:rsidP="00734D32">
      <w:pPr>
        <w:rPr>
          <w:lang w:val="en-US"/>
        </w:rPr>
      </w:pPr>
      <w:r>
        <w:rPr>
          <w:lang w:eastAsia="zh-CN"/>
        </w:rPr>
        <w:t xml:space="preserve"> </w:t>
      </w:r>
    </w:p>
    <w:p w14:paraId="24D38FCB" w14:textId="7E1B588C" w:rsidR="00CB7AEA" w:rsidRDefault="00255134" w:rsidP="00255134">
      <w:pPr>
        <w:pStyle w:val="Heading2"/>
      </w:pPr>
      <w:r>
        <w:t>2</w:t>
      </w:r>
      <w:r w:rsidRPr="006E13D1">
        <w:t>.</w:t>
      </w:r>
      <w:r w:rsidR="0065084B">
        <w:t>2</w:t>
      </w:r>
      <w:r w:rsidRPr="006E13D1">
        <w:tab/>
      </w:r>
      <w:r>
        <w:t xml:space="preserve">QoS </w:t>
      </w:r>
      <w:r w:rsidR="00CB7AEA">
        <w:t>insurance</w:t>
      </w:r>
      <w:r>
        <w:t xml:space="preserve"> of</w:t>
      </w:r>
      <w:r w:rsidR="00CB7AEA">
        <w:t xml:space="preserve"> multi-modal flows</w:t>
      </w:r>
    </w:p>
    <w:p w14:paraId="4F4F80E5" w14:textId="77777777" w:rsidR="007257DB" w:rsidRDefault="007257DB" w:rsidP="00A667B6">
      <w:pPr>
        <w:rPr>
          <w:lang w:val="en-US"/>
        </w:rPr>
      </w:pPr>
      <w:r>
        <w:rPr>
          <w:lang w:val="en-US"/>
        </w:rPr>
        <w:t>The following agreement has achieved in last RAN2 meeting:</w:t>
      </w:r>
    </w:p>
    <w:p w14:paraId="0FDA68A0" w14:textId="77777777" w:rsidR="007257DB" w:rsidRDefault="007257DB" w:rsidP="00021A78">
      <w:pPr>
        <w:pStyle w:val="Agreement"/>
        <w:spacing w:after="120"/>
        <w:ind w:left="641" w:hanging="357"/>
        <w:rPr>
          <w:sz w:val="18"/>
          <w:szCs w:val="22"/>
          <w:lang w:val="en-US"/>
        </w:rPr>
      </w:pPr>
      <w:r w:rsidRPr="007257DB">
        <w:rPr>
          <w:sz w:val="18"/>
          <w:szCs w:val="22"/>
          <w:u w:val="single"/>
          <w:lang w:val="en-US"/>
        </w:rPr>
        <w:t>RAN2 assumes</w:t>
      </w:r>
      <w:r w:rsidRPr="007257DB">
        <w:rPr>
          <w:sz w:val="18"/>
          <w:szCs w:val="22"/>
          <w:lang w:val="en-US"/>
        </w:rPr>
        <w:t xml:space="preserve"> that traffic of different </w:t>
      </w:r>
      <w:proofErr w:type="spellStart"/>
      <w:r w:rsidRPr="007257DB">
        <w:rPr>
          <w:sz w:val="18"/>
          <w:szCs w:val="22"/>
          <w:lang w:val="en-US"/>
        </w:rPr>
        <w:t>modals</w:t>
      </w:r>
      <w:proofErr w:type="spellEnd"/>
      <w:r w:rsidRPr="007257DB">
        <w:rPr>
          <w:sz w:val="18"/>
          <w:szCs w:val="22"/>
          <w:lang w:val="en-US"/>
        </w:rPr>
        <w:t xml:space="preserve"> having different QoS requirements is mapped to different QoS </w:t>
      </w:r>
      <w:proofErr w:type="gramStart"/>
      <w:r w:rsidRPr="007257DB">
        <w:rPr>
          <w:sz w:val="18"/>
          <w:szCs w:val="22"/>
          <w:lang w:val="en-US"/>
        </w:rPr>
        <w:t>flows</w:t>
      </w:r>
      <w:proofErr w:type="gramEnd"/>
    </w:p>
    <w:p w14:paraId="2BDAA4F0" w14:textId="77777777" w:rsidR="00201166" w:rsidRPr="00201166" w:rsidRDefault="00201166" w:rsidP="00201166">
      <w:pPr>
        <w:pStyle w:val="Agreement"/>
        <w:rPr>
          <w:sz w:val="18"/>
          <w:szCs w:val="22"/>
          <w:lang w:val="en-US"/>
        </w:rPr>
      </w:pPr>
      <w:r w:rsidRPr="00201166">
        <w:rPr>
          <w:sz w:val="18"/>
          <w:szCs w:val="22"/>
        </w:rP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rsidRPr="00201166">
        <w:rPr>
          <w:sz w:val="18"/>
          <w:szCs w:val="22"/>
        </w:rPr>
        <w:t>needed</w:t>
      </w:r>
      <w:proofErr w:type="gramEnd"/>
    </w:p>
    <w:p w14:paraId="7613A4DF" w14:textId="77777777" w:rsidR="00201166" w:rsidRPr="00201166" w:rsidRDefault="00201166" w:rsidP="00201166">
      <w:pPr>
        <w:rPr>
          <w:lang w:val="en-US" w:eastAsia="en-GB"/>
        </w:rPr>
      </w:pPr>
    </w:p>
    <w:p w14:paraId="374CB9A2" w14:textId="2D28C5FD" w:rsidR="007257DB" w:rsidRDefault="00021A78" w:rsidP="00A667B6">
      <w:pPr>
        <w:rPr>
          <w:lang w:val="en-US"/>
        </w:rPr>
      </w:pPr>
      <w:r>
        <w:rPr>
          <w:lang w:val="en-US"/>
        </w:rPr>
        <w:t xml:space="preserve">Based on this, it is our understanding that </w:t>
      </w:r>
      <w:r w:rsidR="002C7632">
        <w:rPr>
          <w:lang w:val="en-US"/>
        </w:rPr>
        <w:t>in case the QoS requirements are different</w:t>
      </w:r>
      <w:r w:rsidR="00F46E31">
        <w:rPr>
          <w:lang w:val="en-US"/>
        </w:rPr>
        <w:t xml:space="preserve"> for different traffic flows, they will be mapped to different QoS flows </w:t>
      </w:r>
      <w:r w:rsidR="004B6A7A">
        <w:rPr>
          <w:lang w:val="en-US"/>
        </w:rPr>
        <w:t>(clearly with</w:t>
      </w:r>
      <w:r w:rsidR="00F46E31">
        <w:rPr>
          <w:lang w:val="en-US"/>
        </w:rPr>
        <w:t xml:space="preserve"> different </w:t>
      </w:r>
      <w:r w:rsidR="004B6A7A">
        <w:rPr>
          <w:lang w:val="en-US"/>
        </w:rPr>
        <w:t>QoS parameters</w:t>
      </w:r>
      <w:r w:rsidR="004E31B8">
        <w:rPr>
          <w:lang w:val="en-US"/>
        </w:rPr>
        <w:t xml:space="preserve"> to fulfill the </w:t>
      </w:r>
      <w:r w:rsidR="002B7F38">
        <w:rPr>
          <w:lang w:val="en-US"/>
        </w:rPr>
        <w:t xml:space="preserve">different </w:t>
      </w:r>
      <w:r w:rsidR="004E31B8">
        <w:rPr>
          <w:lang w:val="en-US"/>
        </w:rPr>
        <w:t>QoS requirements</w:t>
      </w:r>
      <w:r w:rsidR="004B6A7A">
        <w:rPr>
          <w:lang w:val="en-US"/>
        </w:rPr>
        <w:t xml:space="preserve">). Then </w:t>
      </w:r>
      <w:r w:rsidR="008F76E6">
        <w:rPr>
          <w:lang w:val="en-US"/>
        </w:rPr>
        <w:t>5G</w:t>
      </w:r>
      <w:r w:rsidR="004B6A7A">
        <w:rPr>
          <w:lang w:val="en-US"/>
        </w:rPr>
        <w:t xml:space="preserve"> RAN</w:t>
      </w:r>
      <w:r w:rsidR="003A1399">
        <w:rPr>
          <w:lang w:val="en-US"/>
        </w:rPr>
        <w:t xml:space="preserve"> </w:t>
      </w:r>
      <w:r w:rsidR="008F76E6">
        <w:rPr>
          <w:lang w:val="en-US"/>
        </w:rPr>
        <w:t>should</w:t>
      </w:r>
      <w:r w:rsidR="003A1399">
        <w:rPr>
          <w:lang w:val="en-US"/>
        </w:rPr>
        <w:t xml:space="preserve"> </w:t>
      </w:r>
      <w:r w:rsidR="006C16A7">
        <w:rPr>
          <w:lang w:val="en-US"/>
        </w:rPr>
        <w:t xml:space="preserve">ensure </w:t>
      </w:r>
      <w:r w:rsidR="00627A75">
        <w:rPr>
          <w:lang w:val="en-US"/>
        </w:rPr>
        <w:t xml:space="preserve">that </w:t>
      </w:r>
      <w:r w:rsidR="006C16A7">
        <w:rPr>
          <w:lang w:val="en-US"/>
        </w:rPr>
        <w:t xml:space="preserve">the QoS </w:t>
      </w:r>
      <w:r w:rsidR="002B167B">
        <w:rPr>
          <w:lang w:val="en-US"/>
        </w:rPr>
        <w:t xml:space="preserve">requirements </w:t>
      </w:r>
      <w:r w:rsidR="003959CE">
        <w:rPr>
          <w:lang w:val="en-US"/>
        </w:rPr>
        <w:t xml:space="preserve">can be </w:t>
      </w:r>
      <w:r w:rsidR="002B167B">
        <w:rPr>
          <w:lang w:val="en-US"/>
        </w:rPr>
        <w:t xml:space="preserve">met </w:t>
      </w:r>
      <w:r w:rsidR="00567037">
        <w:rPr>
          <w:lang w:val="en-US"/>
        </w:rPr>
        <w:t>by treating</w:t>
      </w:r>
      <w:r w:rsidR="003A1399">
        <w:rPr>
          <w:lang w:val="en-US"/>
        </w:rPr>
        <w:t xml:space="preserve"> different QoS flows differently with the available schemes</w:t>
      </w:r>
      <w:r w:rsidR="008F76E6">
        <w:rPr>
          <w:lang w:val="en-US"/>
        </w:rPr>
        <w:t>.</w:t>
      </w:r>
      <w:r w:rsidR="000855EE">
        <w:rPr>
          <w:lang w:val="en-US"/>
        </w:rPr>
        <w:t xml:space="preserve"> </w:t>
      </w:r>
      <w:r w:rsidR="00477C77">
        <w:rPr>
          <w:lang w:val="en-US"/>
        </w:rPr>
        <w:t xml:space="preserve">Up to now, there is no </w:t>
      </w:r>
      <w:r w:rsidR="00B42C28">
        <w:rPr>
          <w:lang w:val="en-US"/>
        </w:rPr>
        <w:t xml:space="preserve">clear </w:t>
      </w:r>
      <w:r w:rsidR="00477C77">
        <w:rPr>
          <w:lang w:val="en-US"/>
        </w:rPr>
        <w:t xml:space="preserve">need to introduce anything new </w:t>
      </w:r>
      <w:proofErr w:type="gramStart"/>
      <w:r w:rsidR="00477C77">
        <w:rPr>
          <w:lang w:val="en-US"/>
        </w:rPr>
        <w:t>in order to</w:t>
      </w:r>
      <w:proofErr w:type="gramEnd"/>
      <w:r w:rsidR="00477C77">
        <w:rPr>
          <w:lang w:val="en-US"/>
        </w:rPr>
        <w:t xml:space="preserve"> support different</w:t>
      </w:r>
      <w:r w:rsidR="008C24E4">
        <w:rPr>
          <w:lang w:val="en-US"/>
        </w:rPr>
        <w:t xml:space="preserve"> </w:t>
      </w:r>
      <w:r w:rsidR="00266BDF">
        <w:rPr>
          <w:lang w:val="en-US"/>
        </w:rPr>
        <w:t>QoS requirements.</w:t>
      </w:r>
    </w:p>
    <w:p w14:paraId="00773C31" w14:textId="17E2FE48" w:rsidR="00266BDF" w:rsidRDefault="006F0840" w:rsidP="00A667B6">
      <w:pPr>
        <w:rPr>
          <w:b/>
          <w:lang w:eastAsia="zh-CN"/>
        </w:rPr>
      </w:pPr>
      <w:r>
        <w:rPr>
          <w:b/>
          <w:bCs/>
          <w:lang w:eastAsia="zh-CN"/>
        </w:rPr>
        <w:t xml:space="preserve">Observation </w:t>
      </w:r>
      <w:r w:rsidR="00B70177">
        <w:rPr>
          <w:b/>
          <w:bCs/>
          <w:lang w:eastAsia="zh-CN"/>
        </w:rPr>
        <w:t>2:</w:t>
      </w:r>
      <w:r>
        <w:rPr>
          <w:b/>
          <w:bCs/>
          <w:lang w:eastAsia="zh-CN"/>
        </w:rPr>
        <w:t xml:space="preserve"> </w:t>
      </w:r>
      <w:r w:rsidR="00B70177">
        <w:rPr>
          <w:b/>
          <w:bCs/>
          <w:lang w:eastAsia="zh-CN"/>
        </w:rPr>
        <w:t>C</w:t>
      </w:r>
      <w:r w:rsidR="00A50507" w:rsidRPr="00A50507">
        <w:rPr>
          <w:b/>
          <w:bCs/>
          <w:lang w:eastAsia="zh-CN"/>
        </w:rPr>
        <w:t xml:space="preserve">urrent </w:t>
      </w:r>
      <w:r w:rsidR="00A50507">
        <w:rPr>
          <w:b/>
          <w:bCs/>
          <w:lang w:eastAsia="zh-CN"/>
        </w:rPr>
        <w:t xml:space="preserve">available </w:t>
      </w:r>
      <w:r w:rsidR="00A50507" w:rsidRPr="00A50507">
        <w:rPr>
          <w:b/>
          <w:bCs/>
          <w:lang w:eastAsia="zh-CN"/>
        </w:rPr>
        <w:t>mechanism</w:t>
      </w:r>
      <w:r>
        <w:rPr>
          <w:b/>
          <w:bCs/>
          <w:lang w:eastAsia="zh-CN"/>
        </w:rPr>
        <w:t xml:space="preserve"> should be </w:t>
      </w:r>
      <w:r w:rsidR="00A50507">
        <w:rPr>
          <w:b/>
          <w:bCs/>
          <w:lang w:eastAsia="zh-CN"/>
        </w:rPr>
        <w:t xml:space="preserve">sufficient to handle different </w:t>
      </w:r>
      <w:proofErr w:type="spellStart"/>
      <w:r w:rsidR="00A50507">
        <w:rPr>
          <w:b/>
          <w:bCs/>
          <w:lang w:eastAsia="zh-CN"/>
        </w:rPr>
        <w:t>modals</w:t>
      </w:r>
      <w:proofErr w:type="spellEnd"/>
      <w:r w:rsidR="00552E86">
        <w:rPr>
          <w:b/>
          <w:bCs/>
          <w:lang w:eastAsia="zh-CN"/>
        </w:rPr>
        <w:t xml:space="preserve"> with different QoS requirements</w:t>
      </w:r>
      <w:r>
        <w:rPr>
          <w:b/>
          <w:bCs/>
          <w:lang w:eastAsia="zh-CN"/>
        </w:rPr>
        <w:t>.</w:t>
      </w:r>
    </w:p>
    <w:p w14:paraId="47B942BE" w14:textId="5B22751D" w:rsidR="008665E4" w:rsidRPr="008665E4" w:rsidRDefault="008665E4" w:rsidP="00A667B6">
      <w:pPr>
        <w:rPr>
          <w:b/>
          <w:bCs/>
          <w:lang w:eastAsia="zh-CN"/>
        </w:rPr>
      </w:pPr>
      <w:r w:rsidRPr="002C1A5C">
        <w:rPr>
          <w:b/>
          <w:lang w:eastAsia="zh-CN"/>
        </w:rPr>
        <w:t xml:space="preserve">Proposal </w:t>
      </w:r>
      <w:r w:rsidR="00B70177">
        <w:rPr>
          <w:b/>
          <w:bCs/>
          <w:lang w:eastAsia="zh-CN"/>
        </w:rPr>
        <w:t>2</w:t>
      </w:r>
      <w:r w:rsidRPr="002C1A5C">
        <w:rPr>
          <w:b/>
          <w:lang w:eastAsia="zh-CN"/>
        </w:rPr>
        <w:t xml:space="preserve">: </w:t>
      </w:r>
      <w:r>
        <w:rPr>
          <w:b/>
          <w:bCs/>
          <w:lang w:eastAsia="zh-CN"/>
        </w:rPr>
        <w:t xml:space="preserve">For </w:t>
      </w:r>
      <w:r w:rsidR="008622F3">
        <w:rPr>
          <w:b/>
          <w:bCs/>
          <w:lang w:eastAsia="zh-CN"/>
        </w:rPr>
        <w:t>QoS insurance of multi-modal flows</w:t>
      </w:r>
      <w:r w:rsidR="004A2707">
        <w:rPr>
          <w:b/>
          <w:bCs/>
          <w:lang w:eastAsia="zh-CN"/>
        </w:rPr>
        <w:t xml:space="preserve">, no additional/new RAN mechanism is </w:t>
      </w:r>
      <w:r w:rsidR="004505C7">
        <w:rPr>
          <w:b/>
          <w:bCs/>
          <w:lang w:eastAsia="zh-CN"/>
        </w:rPr>
        <w:t>required.</w:t>
      </w:r>
    </w:p>
    <w:p w14:paraId="457F109C" w14:textId="77777777" w:rsidR="00190034" w:rsidRPr="00131064" w:rsidRDefault="00190034" w:rsidP="00190034">
      <w:pPr>
        <w:rPr>
          <w:lang w:val="en-US"/>
        </w:rPr>
      </w:pPr>
    </w:p>
    <w:p w14:paraId="33C59A40" w14:textId="1EEC4E76" w:rsidR="00190034" w:rsidRPr="007A5C8C" w:rsidRDefault="00190034" w:rsidP="007A5C8C">
      <w:pPr>
        <w:pStyle w:val="Heading2"/>
      </w:pPr>
      <w:r>
        <w:t>2</w:t>
      </w:r>
      <w:r w:rsidRPr="006E13D1">
        <w:t>.</w:t>
      </w:r>
      <w:r>
        <w:t>3</w:t>
      </w:r>
      <w:r w:rsidRPr="006E13D1">
        <w:tab/>
      </w:r>
      <w:r w:rsidR="00E47FAF">
        <w:t>Other p</w:t>
      </w:r>
      <w:r w:rsidR="0086554D">
        <w:t xml:space="preserve">otential </w:t>
      </w:r>
      <w:r w:rsidR="000E4A25">
        <w:t xml:space="preserve">RAN </w:t>
      </w:r>
      <w:r w:rsidR="0086554D">
        <w:t>enhancements</w:t>
      </w:r>
    </w:p>
    <w:p w14:paraId="51853970" w14:textId="3ED02C62" w:rsidR="004A47A6" w:rsidRDefault="00CA716F" w:rsidP="00A667B6">
      <w:pPr>
        <w:rPr>
          <w:lang w:val="en-US"/>
        </w:rPr>
      </w:pPr>
      <w:r>
        <w:rPr>
          <w:lang w:val="en-US"/>
        </w:rPr>
        <w:t xml:space="preserve">One of the </w:t>
      </w:r>
      <w:r w:rsidR="00B73AF2">
        <w:rPr>
          <w:lang w:val="en-US"/>
        </w:rPr>
        <w:t xml:space="preserve">interesting </w:t>
      </w:r>
      <w:r>
        <w:rPr>
          <w:lang w:val="en-US"/>
        </w:rPr>
        <w:t>topics</w:t>
      </w:r>
      <w:r w:rsidR="00B73AF2">
        <w:rPr>
          <w:lang w:val="en-US"/>
        </w:rPr>
        <w:t xml:space="preserve"> which brought up by many companies </w:t>
      </w:r>
      <w:r w:rsidR="008B774D">
        <w:rPr>
          <w:lang w:val="en-US"/>
        </w:rPr>
        <w:t xml:space="preserve">in the last RAN2 meeting is </w:t>
      </w:r>
      <w:r w:rsidR="0073488C">
        <w:rPr>
          <w:lang w:val="en-US"/>
        </w:rPr>
        <w:t>related to</w:t>
      </w:r>
      <w:r w:rsidR="0036569B">
        <w:rPr>
          <w:lang w:val="en-US"/>
        </w:rPr>
        <w:t xml:space="preserve"> </w:t>
      </w:r>
      <w:r w:rsidR="003E6BCC">
        <w:rPr>
          <w:lang w:val="en-US"/>
        </w:rPr>
        <w:t xml:space="preserve">joint handling of </w:t>
      </w:r>
      <w:r w:rsidR="00D85141">
        <w:rPr>
          <w:lang w:val="en-US"/>
        </w:rPr>
        <w:t>multi-modal flows</w:t>
      </w:r>
      <w:r w:rsidR="00156A86">
        <w:rPr>
          <w:lang w:val="en-US"/>
        </w:rPr>
        <w:t>,</w:t>
      </w:r>
      <w:r w:rsidR="0036569B">
        <w:rPr>
          <w:lang w:val="en-US"/>
        </w:rPr>
        <w:t xml:space="preserve"> for example </w:t>
      </w:r>
      <w:r w:rsidR="00500DC8">
        <w:rPr>
          <w:lang w:val="en-US"/>
        </w:rPr>
        <w:t xml:space="preserve">joint admission control, joint </w:t>
      </w:r>
      <w:r w:rsidR="003A7807">
        <w:rPr>
          <w:lang w:val="en-US"/>
        </w:rPr>
        <w:t xml:space="preserve">PDCP data </w:t>
      </w:r>
      <w:r w:rsidR="00483F61">
        <w:rPr>
          <w:lang w:val="en-US"/>
        </w:rPr>
        <w:t>packet discarding etc.</w:t>
      </w:r>
      <w:r w:rsidR="009C7B4A" w:rsidRPr="009C7B4A">
        <w:rPr>
          <w:lang w:val="en-US"/>
        </w:rPr>
        <w:t xml:space="preserve"> </w:t>
      </w:r>
      <w:r w:rsidR="004423B2">
        <w:rPr>
          <w:lang w:val="en-US"/>
        </w:rPr>
        <w:t xml:space="preserve">In </w:t>
      </w:r>
      <w:r w:rsidR="00DA2883">
        <w:rPr>
          <w:lang w:val="en-US"/>
        </w:rPr>
        <w:t>theory</w:t>
      </w:r>
      <w:r w:rsidR="004423B2">
        <w:rPr>
          <w:lang w:val="en-US"/>
        </w:rPr>
        <w:t xml:space="preserve">, there could be some benefits </w:t>
      </w:r>
      <w:r w:rsidR="00014D24">
        <w:rPr>
          <w:lang w:val="en-US"/>
        </w:rPr>
        <w:t>in some scenarios</w:t>
      </w:r>
      <w:r w:rsidR="003D0E28">
        <w:rPr>
          <w:lang w:val="en-US"/>
        </w:rPr>
        <w:t xml:space="preserve"> considering e.g. efficient radio resource usage</w:t>
      </w:r>
      <w:r w:rsidR="00A41EE7">
        <w:rPr>
          <w:lang w:val="en-US"/>
        </w:rPr>
        <w:t xml:space="preserve">. </w:t>
      </w:r>
      <w:r w:rsidR="00355F83">
        <w:rPr>
          <w:lang w:val="en-US"/>
        </w:rPr>
        <w:t>However, there are also pains</w:t>
      </w:r>
      <w:r w:rsidR="00866DE2">
        <w:rPr>
          <w:lang w:val="en-US"/>
        </w:rPr>
        <w:t xml:space="preserve"> </w:t>
      </w:r>
      <w:r w:rsidR="0014211A">
        <w:rPr>
          <w:lang w:val="en-US"/>
        </w:rPr>
        <w:t xml:space="preserve">such as </w:t>
      </w:r>
      <w:r w:rsidR="00866DE2">
        <w:rPr>
          <w:lang w:val="en-US"/>
        </w:rPr>
        <w:t>–</w:t>
      </w:r>
      <w:r w:rsidR="0014211A">
        <w:rPr>
          <w:lang w:val="en-US"/>
        </w:rPr>
        <w:t xml:space="preserve"> </w:t>
      </w:r>
      <w:r w:rsidR="001B0AB5">
        <w:rPr>
          <w:lang w:val="en-US"/>
        </w:rPr>
        <w:t>additional</w:t>
      </w:r>
      <w:r w:rsidR="0014211A">
        <w:rPr>
          <w:lang w:val="en-US"/>
        </w:rPr>
        <w:t xml:space="preserve"> </w:t>
      </w:r>
      <w:r w:rsidR="001B0AB5">
        <w:rPr>
          <w:lang w:val="en-US"/>
        </w:rPr>
        <w:t>latency</w:t>
      </w:r>
      <w:r w:rsidR="005B1932">
        <w:rPr>
          <w:lang w:val="en-US"/>
        </w:rPr>
        <w:t xml:space="preserve"> </w:t>
      </w:r>
      <w:r w:rsidR="00E2773B">
        <w:rPr>
          <w:lang w:val="en-US"/>
        </w:rPr>
        <w:t xml:space="preserve">lead by joint admission control which might impact on the </w:t>
      </w:r>
      <w:r w:rsidR="00952187">
        <w:rPr>
          <w:lang w:val="en-US"/>
        </w:rPr>
        <w:t>e.g., handover</w:t>
      </w:r>
      <w:r w:rsidR="004F7D09">
        <w:rPr>
          <w:lang w:val="en-US"/>
        </w:rPr>
        <w:t xml:space="preserve">. Also, it is not yet known whether the </w:t>
      </w:r>
      <w:r w:rsidR="00166132">
        <w:rPr>
          <w:lang w:val="en-US"/>
        </w:rPr>
        <w:t xml:space="preserve">delayed multi-modal data is still used </w:t>
      </w:r>
      <w:r w:rsidR="00375A4D">
        <w:rPr>
          <w:lang w:val="en-US"/>
        </w:rPr>
        <w:t xml:space="preserve">somehow in the application layer, in which case discarding </w:t>
      </w:r>
      <w:r w:rsidR="00DA5C2C">
        <w:rPr>
          <w:lang w:val="en-US"/>
        </w:rPr>
        <w:t>it</w:t>
      </w:r>
      <w:r w:rsidR="001A7C25">
        <w:rPr>
          <w:lang w:val="en-US"/>
        </w:rPr>
        <w:t xml:space="preserve"> to save some radi</w:t>
      </w:r>
      <w:r w:rsidR="00375A4D">
        <w:rPr>
          <w:lang w:val="en-US"/>
        </w:rPr>
        <w:t>o resources is not necessary/desirable.</w:t>
      </w:r>
      <w:r w:rsidR="00866DE2">
        <w:rPr>
          <w:lang w:val="en-US"/>
        </w:rPr>
        <w:t xml:space="preserve"> </w:t>
      </w:r>
      <w:r w:rsidR="00767719">
        <w:rPr>
          <w:lang w:val="en-US"/>
        </w:rPr>
        <w:t>Despite the pains, if these mechanisms are deemed necessary</w:t>
      </w:r>
      <w:r w:rsidR="004C6988">
        <w:rPr>
          <w:lang w:val="en-US"/>
        </w:rPr>
        <w:t>,</w:t>
      </w:r>
      <w:r w:rsidR="00AF1B3D">
        <w:rPr>
          <w:lang w:val="en-US"/>
        </w:rPr>
        <w:t xml:space="preserve"> making MMSID available at RAN </w:t>
      </w:r>
      <w:r w:rsidR="00E9469F">
        <w:rPr>
          <w:lang w:val="en-US"/>
        </w:rPr>
        <w:t xml:space="preserve">should </w:t>
      </w:r>
      <w:r w:rsidR="00AF1B3D">
        <w:rPr>
          <w:lang w:val="en-US"/>
        </w:rPr>
        <w:t xml:space="preserve">be sufficient </w:t>
      </w:r>
      <w:r w:rsidR="007E27ED">
        <w:rPr>
          <w:lang w:val="en-US"/>
        </w:rPr>
        <w:t xml:space="preserve">in order not to make the </w:t>
      </w:r>
      <w:r w:rsidR="00194E88">
        <w:rPr>
          <w:lang w:val="en-US"/>
        </w:rPr>
        <w:t>RAN mechanism too complex (Note that</w:t>
      </w:r>
      <w:r w:rsidR="001857EC">
        <w:rPr>
          <w:lang w:val="en-US"/>
        </w:rPr>
        <w:t xml:space="preserve"> there were proposals </w:t>
      </w:r>
      <w:r w:rsidR="00AF1B3D">
        <w:rPr>
          <w:lang w:val="en-US"/>
        </w:rPr>
        <w:t>in RAN2#125bis</w:t>
      </w:r>
      <w:r w:rsidR="005026BF">
        <w:rPr>
          <w:lang w:val="en-US"/>
        </w:rPr>
        <w:t xml:space="preserve"> </w:t>
      </w:r>
      <w:r w:rsidR="00AF1B3D">
        <w:rPr>
          <w:lang w:val="en-US"/>
        </w:rPr>
        <w:t xml:space="preserve">meeting </w:t>
      </w:r>
      <w:r w:rsidR="001857EC">
        <w:rPr>
          <w:lang w:val="en-US"/>
        </w:rPr>
        <w:t>to have even more multi-modality information from AF/PCF</w:t>
      </w:r>
      <w:r w:rsidR="00E22969">
        <w:rPr>
          <w:lang w:val="en-US"/>
        </w:rPr>
        <w:t>)</w:t>
      </w:r>
      <w:r w:rsidR="005026BF">
        <w:rPr>
          <w:lang w:val="en-US"/>
        </w:rPr>
        <w:t>.</w:t>
      </w:r>
      <w:r w:rsidR="001857EC">
        <w:rPr>
          <w:lang w:val="en-US"/>
        </w:rPr>
        <w:t xml:space="preserve"> </w:t>
      </w:r>
    </w:p>
    <w:p w14:paraId="5E3CE522" w14:textId="47131F1E" w:rsidR="005A02B7" w:rsidRDefault="00A41EE7" w:rsidP="00A667B6">
      <w:pPr>
        <w:rPr>
          <w:lang w:val="en-US"/>
        </w:rPr>
      </w:pPr>
      <w:r>
        <w:rPr>
          <w:lang w:val="en-US"/>
        </w:rPr>
        <w:lastRenderedPageBreak/>
        <w:t xml:space="preserve">However, </w:t>
      </w:r>
      <w:r w:rsidR="00AE197E">
        <w:rPr>
          <w:lang w:val="en-US"/>
        </w:rPr>
        <w:t>we would like to</w:t>
      </w:r>
      <w:r w:rsidR="008C4946">
        <w:rPr>
          <w:lang w:val="en-US"/>
        </w:rPr>
        <w:t xml:space="preserve"> point out that</w:t>
      </w:r>
      <w:r>
        <w:rPr>
          <w:lang w:val="en-US"/>
        </w:rPr>
        <w:t xml:space="preserve"> </w:t>
      </w:r>
      <w:r w:rsidR="00860E3C">
        <w:rPr>
          <w:lang w:val="en-US"/>
        </w:rPr>
        <w:t xml:space="preserve">there has not been </w:t>
      </w:r>
      <w:r w:rsidR="003A2BFA">
        <w:rPr>
          <w:lang w:val="en-US"/>
        </w:rPr>
        <w:t>much</w:t>
      </w:r>
      <w:r w:rsidR="00F51BBB">
        <w:rPr>
          <w:lang w:val="en-US"/>
        </w:rPr>
        <w:t xml:space="preserve"> </w:t>
      </w:r>
      <w:r w:rsidR="00BD181D">
        <w:rPr>
          <w:lang w:val="en-US"/>
        </w:rPr>
        <w:t>discussion about the potential gain in terms of either capacity or power</w:t>
      </w:r>
      <w:r w:rsidR="00F86807">
        <w:rPr>
          <w:lang w:val="en-US"/>
        </w:rPr>
        <w:t xml:space="preserve"> consumption</w:t>
      </w:r>
      <w:r w:rsidR="00EA7ED3">
        <w:rPr>
          <w:lang w:val="en-US"/>
        </w:rPr>
        <w:t xml:space="preserve">. It is </w:t>
      </w:r>
      <w:r w:rsidR="00347372">
        <w:rPr>
          <w:lang w:val="en-US"/>
        </w:rPr>
        <w:t xml:space="preserve">challenging </w:t>
      </w:r>
      <w:r w:rsidR="00EA7ED3">
        <w:rPr>
          <w:lang w:val="en-US"/>
        </w:rPr>
        <w:t>to</w:t>
      </w:r>
      <w:r w:rsidR="00347372">
        <w:rPr>
          <w:lang w:val="en-US"/>
        </w:rPr>
        <w:t xml:space="preserve"> justify the needed efforts </w:t>
      </w:r>
      <w:r w:rsidR="007D55B7">
        <w:rPr>
          <w:lang w:val="en-US"/>
        </w:rPr>
        <w:t xml:space="preserve">without </w:t>
      </w:r>
      <w:r w:rsidR="008028EB">
        <w:rPr>
          <w:lang w:val="en-US"/>
        </w:rPr>
        <w:t>proved performance gain especially if more information other than MMSID is needed.</w:t>
      </w:r>
      <w:r w:rsidR="00347372">
        <w:rPr>
          <w:lang w:val="en-US"/>
        </w:rPr>
        <w:t xml:space="preserve"> </w:t>
      </w:r>
    </w:p>
    <w:p w14:paraId="3BD6EFF7" w14:textId="57E34637" w:rsidR="00323A52" w:rsidRPr="009436E4" w:rsidRDefault="00323A52" w:rsidP="00C53B6F">
      <w:r>
        <w:rPr>
          <w:lang w:val="en-US" w:eastAsia="ko-KR"/>
        </w:rPr>
        <w:t xml:space="preserve">DRX is also considered as one area for enhancement. In </w:t>
      </w:r>
      <w:hyperlink r:id="rId14" w:history="1">
        <w:r w:rsidRPr="004D0681">
          <w:rPr>
            <w:rStyle w:val="Hyperlink"/>
            <w:lang w:val="en-US" w:eastAsia="ko-KR"/>
          </w:rPr>
          <w:t>R2-2403223</w:t>
        </w:r>
      </w:hyperlink>
      <w:r>
        <w:rPr>
          <w:lang w:val="en-US" w:eastAsia="ko-KR"/>
        </w:rPr>
        <w:t xml:space="preserve">, it was suggested to support multiple active DRX configurations on one serving cell and to allow different </w:t>
      </w:r>
      <w:proofErr w:type="spellStart"/>
      <w:r w:rsidR="00F2764E" w:rsidRPr="00CF0BCD">
        <w:rPr>
          <w:i/>
          <w:iCs/>
          <w:lang w:val="en-US" w:eastAsia="ko-KR"/>
        </w:rPr>
        <w:t>drx-StartOffsets</w:t>
      </w:r>
      <w:proofErr w:type="spellEnd"/>
      <w:r w:rsidR="00F2764E" w:rsidRPr="00F2764E">
        <w:rPr>
          <w:lang w:val="en-US" w:eastAsia="ko-KR"/>
        </w:rPr>
        <w:t xml:space="preserve"> </w:t>
      </w:r>
      <w:r>
        <w:rPr>
          <w:lang w:val="en-US" w:eastAsia="ko-KR"/>
        </w:rPr>
        <w:t xml:space="preserve">for different DRX groups. The simulation results showed quite good benefit in terms of </w:t>
      </w:r>
      <w:r w:rsidR="00AC78F8">
        <w:rPr>
          <w:lang w:val="en-US" w:eastAsia="ko-KR"/>
        </w:rPr>
        <w:t xml:space="preserve">the </w:t>
      </w:r>
      <w:r w:rsidR="002135F9">
        <w:rPr>
          <w:lang w:val="en-US" w:eastAsia="ko-KR"/>
        </w:rPr>
        <w:t>capacity</w:t>
      </w:r>
      <w:r w:rsidR="004662DA">
        <w:rPr>
          <w:lang w:val="en-US" w:eastAsia="ko-KR"/>
        </w:rPr>
        <w:t xml:space="preserve">, </w:t>
      </w:r>
      <w:r w:rsidR="008E7352">
        <w:rPr>
          <w:lang w:val="en-US" w:eastAsia="ko-KR"/>
        </w:rPr>
        <w:t xml:space="preserve">which counts the number of UEs when </w:t>
      </w:r>
      <w:r w:rsidR="002F7C61">
        <w:rPr>
          <w:lang w:val="en-US" w:eastAsia="ko-KR"/>
        </w:rPr>
        <w:t>99% of the application pack</w:t>
      </w:r>
      <w:r w:rsidR="00BC720D">
        <w:rPr>
          <w:lang w:val="en-US" w:eastAsia="ko-KR"/>
        </w:rPr>
        <w:t>ets are transmitted within the PDB</w:t>
      </w:r>
      <w:r w:rsidR="00C87EE3">
        <w:rPr>
          <w:lang w:val="en-US" w:eastAsia="ko-KR"/>
        </w:rPr>
        <w:t xml:space="preserve">. It </w:t>
      </w:r>
      <w:r w:rsidR="00091811">
        <w:rPr>
          <w:lang w:val="en-US" w:eastAsia="ko-KR"/>
        </w:rPr>
        <w:t>can be a good</w:t>
      </w:r>
      <w:r w:rsidR="00475815">
        <w:rPr>
          <w:lang w:val="en-US" w:eastAsia="ko-KR"/>
        </w:rPr>
        <w:t xml:space="preserve"> st</w:t>
      </w:r>
      <w:r w:rsidR="00134050">
        <w:rPr>
          <w:lang w:val="en-US" w:eastAsia="ko-KR"/>
        </w:rPr>
        <w:t xml:space="preserve">arting point </w:t>
      </w:r>
      <w:r w:rsidR="00423436">
        <w:rPr>
          <w:lang w:val="en-US" w:eastAsia="ko-KR"/>
        </w:rPr>
        <w:t>for further discussion</w:t>
      </w:r>
      <w:r w:rsidR="00EE5CBE">
        <w:rPr>
          <w:lang w:val="en-US" w:eastAsia="ko-KR"/>
        </w:rPr>
        <w:t xml:space="preserve">. </w:t>
      </w:r>
      <w:r w:rsidR="00796B12">
        <w:rPr>
          <w:lang w:val="en-US" w:eastAsia="ko-KR"/>
        </w:rPr>
        <w:t xml:space="preserve">However, we </w:t>
      </w:r>
      <w:r w:rsidR="00F16D2B">
        <w:rPr>
          <w:lang w:val="en-US" w:eastAsia="ko-KR"/>
        </w:rPr>
        <w:t xml:space="preserve">also </w:t>
      </w:r>
      <w:proofErr w:type="gramStart"/>
      <w:r w:rsidR="00796B12">
        <w:rPr>
          <w:lang w:val="en-US" w:eastAsia="ko-KR"/>
        </w:rPr>
        <w:t>have to</w:t>
      </w:r>
      <w:proofErr w:type="gramEnd"/>
      <w:r w:rsidR="00796B12">
        <w:rPr>
          <w:lang w:val="en-US" w:eastAsia="ko-KR"/>
        </w:rPr>
        <w:t xml:space="preserve"> re</w:t>
      </w:r>
      <w:r w:rsidR="00164B9C">
        <w:rPr>
          <w:lang w:val="en-US" w:eastAsia="ko-KR"/>
        </w:rPr>
        <w:t xml:space="preserve">fer the past discussion </w:t>
      </w:r>
      <w:r w:rsidR="005B7213">
        <w:rPr>
          <w:lang w:val="en-US" w:eastAsia="ko-KR"/>
        </w:rPr>
        <w:t xml:space="preserve">in Rel-15 NR and Rel-18 XRM, where multiple active DRX was </w:t>
      </w:r>
      <w:r w:rsidR="000A2E80">
        <w:rPr>
          <w:lang w:val="en-US" w:eastAsia="ko-KR"/>
        </w:rPr>
        <w:t>actively discussed</w:t>
      </w:r>
      <w:r w:rsidR="006A05DD">
        <w:rPr>
          <w:lang w:val="en-US" w:eastAsia="ko-KR"/>
        </w:rPr>
        <w:t xml:space="preserve"> but not concluded</w:t>
      </w:r>
      <w:r w:rsidR="00B04882">
        <w:rPr>
          <w:lang w:val="en-US" w:eastAsia="ko-KR"/>
        </w:rPr>
        <w:t xml:space="preserve"> because (1) </w:t>
      </w:r>
      <w:r w:rsidR="00793664">
        <w:rPr>
          <w:lang w:val="en-US" w:eastAsia="ko-KR"/>
        </w:rPr>
        <w:t>similar power saving gain can be achieved with properly configured DRX</w:t>
      </w:r>
      <w:r w:rsidR="002F39BA">
        <w:rPr>
          <w:lang w:val="en-US" w:eastAsia="ko-KR"/>
        </w:rPr>
        <w:t xml:space="preserve">, </w:t>
      </w:r>
      <w:r w:rsidR="00E650A3">
        <w:rPr>
          <w:lang w:val="en-US" w:eastAsia="ko-KR"/>
        </w:rPr>
        <w:t xml:space="preserve">and </w:t>
      </w:r>
      <w:r w:rsidR="002F39BA">
        <w:rPr>
          <w:lang w:val="en-US" w:eastAsia="ko-KR"/>
        </w:rPr>
        <w:t xml:space="preserve">(2) </w:t>
      </w:r>
      <w:r w:rsidR="003C12A5">
        <w:rPr>
          <w:lang w:val="en-US" w:eastAsia="ko-KR"/>
        </w:rPr>
        <w:t>the increased complexity</w:t>
      </w:r>
      <w:r w:rsidR="004756AA">
        <w:rPr>
          <w:lang w:val="en-US" w:eastAsia="ko-KR"/>
        </w:rPr>
        <w:t xml:space="preserve">, e.g., how to start </w:t>
      </w:r>
      <w:r w:rsidR="00C22FDD">
        <w:rPr>
          <w:lang w:val="en-US" w:eastAsia="ko-KR"/>
        </w:rPr>
        <w:t xml:space="preserve">DRX timers, </w:t>
      </w:r>
      <w:r w:rsidR="0071587F">
        <w:rPr>
          <w:lang w:val="en-US" w:eastAsia="ko-KR"/>
        </w:rPr>
        <w:t xml:space="preserve">whether it is independent </w:t>
      </w:r>
      <w:r w:rsidR="0043697E">
        <w:rPr>
          <w:lang w:val="en-US" w:eastAsia="ko-KR"/>
        </w:rPr>
        <w:t xml:space="preserve">or joint </w:t>
      </w:r>
      <w:r w:rsidR="00C22FDD">
        <w:rPr>
          <w:lang w:val="en-US" w:eastAsia="ko-KR"/>
        </w:rPr>
        <w:t xml:space="preserve">DRX </w:t>
      </w:r>
      <w:r w:rsidR="0043697E">
        <w:rPr>
          <w:lang w:val="en-US" w:eastAsia="ko-KR"/>
        </w:rPr>
        <w:t>operation</w:t>
      </w:r>
      <w:r w:rsidR="00C22FDD">
        <w:rPr>
          <w:lang w:val="en-US" w:eastAsia="ko-KR"/>
        </w:rPr>
        <w:t>,</w:t>
      </w:r>
      <w:r w:rsidR="0043697E">
        <w:rPr>
          <w:lang w:val="en-US" w:eastAsia="ko-KR"/>
        </w:rPr>
        <w:t xml:space="preserve"> etc.</w:t>
      </w:r>
      <w:r w:rsidR="00AF0432">
        <w:rPr>
          <w:lang w:val="en-US" w:eastAsia="ko-KR"/>
        </w:rPr>
        <w:t xml:space="preserve"> </w:t>
      </w:r>
      <w:r w:rsidR="007943F7">
        <w:rPr>
          <w:lang w:val="en-US" w:eastAsia="ko-KR"/>
        </w:rPr>
        <w:t xml:space="preserve">In addition, now we have </w:t>
      </w:r>
      <w:r w:rsidR="00932DEE">
        <w:rPr>
          <w:lang w:val="en-US" w:eastAsia="ko-KR"/>
        </w:rPr>
        <w:t>some</w:t>
      </w:r>
      <w:r w:rsidR="00D71E49">
        <w:rPr>
          <w:lang w:val="en-US" w:eastAsia="ko-KR"/>
        </w:rPr>
        <w:t xml:space="preserve"> other</w:t>
      </w:r>
      <w:r w:rsidR="00662D5F">
        <w:rPr>
          <w:lang w:val="en-US" w:eastAsia="ko-KR"/>
        </w:rPr>
        <w:t xml:space="preserve"> mechanism for power saving, e.g., </w:t>
      </w:r>
      <w:r w:rsidR="00234E63">
        <w:rPr>
          <w:lang w:val="en-US" w:eastAsia="ko-KR"/>
        </w:rPr>
        <w:t>DCP</w:t>
      </w:r>
      <w:r w:rsidR="00013B87">
        <w:rPr>
          <w:lang w:val="en-US" w:eastAsia="ko-KR"/>
        </w:rPr>
        <w:t>.</w:t>
      </w:r>
      <w:r w:rsidR="00234E63">
        <w:rPr>
          <w:lang w:val="en-US" w:eastAsia="ko-KR"/>
        </w:rPr>
        <w:t xml:space="preserve"> </w:t>
      </w:r>
      <w:r w:rsidR="004F6910">
        <w:rPr>
          <w:lang w:val="en-US" w:eastAsia="ko-KR"/>
        </w:rPr>
        <w:t xml:space="preserve">Given this, </w:t>
      </w:r>
      <w:r w:rsidR="00A94C7A">
        <w:rPr>
          <w:lang w:val="en-US" w:eastAsia="ko-KR"/>
        </w:rPr>
        <w:t xml:space="preserve">the </w:t>
      </w:r>
      <w:r w:rsidR="00A4546D">
        <w:rPr>
          <w:lang w:val="en-US" w:eastAsia="ko-KR"/>
        </w:rPr>
        <w:t>justification</w:t>
      </w:r>
      <w:r w:rsidR="00A94C7A">
        <w:rPr>
          <w:lang w:val="en-US" w:eastAsia="ko-KR"/>
        </w:rPr>
        <w:t xml:space="preserve"> should not only focus on DRX </w:t>
      </w:r>
      <w:r w:rsidR="000604F7">
        <w:rPr>
          <w:lang w:val="en-US" w:eastAsia="ko-KR"/>
        </w:rPr>
        <w:t>but should also consider overall framework for power saving</w:t>
      </w:r>
      <w:r w:rsidR="0093775B">
        <w:rPr>
          <w:lang w:val="en-US" w:eastAsia="ko-KR"/>
        </w:rPr>
        <w:t xml:space="preserve">. </w:t>
      </w:r>
      <w:r w:rsidR="000F15B8">
        <w:rPr>
          <w:lang w:val="en-US" w:eastAsia="ko-KR"/>
        </w:rPr>
        <w:t xml:space="preserve">In this sense, we </w:t>
      </w:r>
      <w:r w:rsidR="00B9429B">
        <w:rPr>
          <w:lang w:val="en-US" w:eastAsia="ko-KR"/>
        </w:rPr>
        <w:t>still doubt how strong the motivation is for enhancing DRX</w:t>
      </w:r>
      <w:r w:rsidR="00F06582">
        <w:rPr>
          <w:lang w:val="en-US" w:eastAsia="ko-KR"/>
        </w:rPr>
        <w:t xml:space="preserve"> mechanism</w:t>
      </w:r>
      <w:r w:rsidR="00A51094">
        <w:rPr>
          <w:lang w:val="en-US" w:eastAsia="ko-KR"/>
        </w:rPr>
        <w:t xml:space="preserve">. </w:t>
      </w:r>
    </w:p>
    <w:p w14:paraId="72339ECA" w14:textId="329F56F2" w:rsidR="007F4C99" w:rsidRPr="009C7B4A" w:rsidRDefault="007F4C99" w:rsidP="00A667B6">
      <w:pPr>
        <w:rPr>
          <w:lang w:val="en-US"/>
        </w:rPr>
      </w:pPr>
      <w:r>
        <w:rPr>
          <w:lang w:val="en-US"/>
        </w:rPr>
        <w:t xml:space="preserve">It is also important to consider the additional </w:t>
      </w:r>
      <w:r w:rsidR="00D62526">
        <w:rPr>
          <w:lang w:val="en-US"/>
        </w:rPr>
        <w:t xml:space="preserve">hardware </w:t>
      </w:r>
      <w:r>
        <w:rPr>
          <w:lang w:val="en-US"/>
        </w:rPr>
        <w:t xml:space="preserve">resources requirement at the RAN level. Each use case </w:t>
      </w:r>
      <w:r w:rsidR="00680BD0">
        <w:rPr>
          <w:lang w:val="en-US"/>
        </w:rPr>
        <w:t>may have</w:t>
      </w:r>
      <w:r>
        <w:rPr>
          <w:lang w:val="en-US"/>
        </w:rPr>
        <w:t xml:space="preserve"> its own specific requirements in terms of processing and memory. Such as synchronized delivery may require some of the flows to be buffered when those arrive early due to jitter, while other linked</w:t>
      </w:r>
      <w:r w:rsidDel="00680BD0">
        <w:rPr>
          <w:lang w:val="en-US"/>
        </w:rPr>
        <w:t xml:space="preserve"> </w:t>
      </w:r>
      <w:r>
        <w:rPr>
          <w:lang w:val="en-US"/>
        </w:rPr>
        <w:t xml:space="preserve">flows are received. </w:t>
      </w:r>
      <w:r w:rsidR="00DA4BD4">
        <w:rPr>
          <w:lang w:val="en-US"/>
        </w:rPr>
        <w:t xml:space="preserve">This means additional </w:t>
      </w:r>
      <w:r w:rsidR="0083565F">
        <w:rPr>
          <w:lang w:val="en-US"/>
        </w:rPr>
        <w:t xml:space="preserve">use of hardware resources </w:t>
      </w:r>
      <w:r w:rsidR="004E2C67">
        <w:rPr>
          <w:lang w:val="en-US"/>
        </w:rPr>
        <w:t xml:space="preserve">in RAN. </w:t>
      </w:r>
      <w:r w:rsidR="006124C9">
        <w:rPr>
          <w:lang w:val="en-US"/>
        </w:rPr>
        <w:t xml:space="preserve">For this reason, any gains in terms of capacity and/or power should outweigh the </w:t>
      </w:r>
      <w:r w:rsidR="001376AB">
        <w:rPr>
          <w:lang w:val="en-US"/>
        </w:rPr>
        <w:t xml:space="preserve">costs in terms of additional resources needed </w:t>
      </w:r>
      <w:r w:rsidR="0095749D">
        <w:rPr>
          <w:lang w:val="en-US"/>
        </w:rPr>
        <w:t xml:space="preserve">for standardization work </w:t>
      </w:r>
      <w:proofErr w:type="gramStart"/>
      <w:r w:rsidR="0095749D">
        <w:rPr>
          <w:lang w:val="en-US"/>
        </w:rPr>
        <w:t>and also</w:t>
      </w:r>
      <w:proofErr w:type="gramEnd"/>
      <w:r w:rsidR="0095749D">
        <w:rPr>
          <w:lang w:val="en-US"/>
        </w:rPr>
        <w:t xml:space="preserve"> </w:t>
      </w:r>
      <w:r w:rsidR="006C366D">
        <w:rPr>
          <w:lang w:val="en-US"/>
        </w:rPr>
        <w:t>additional hardware resources</w:t>
      </w:r>
      <w:r w:rsidR="001376AB">
        <w:rPr>
          <w:lang w:val="en-US"/>
        </w:rPr>
        <w:t>.</w:t>
      </w:r>
      <w:r w:rsidR="0019041C">
        <w:rPr>
          <w:lang w:val="en-US"/>
        </w:rPr>
        <w:t xml:space="preserve"> Moreover, RAN should</w:t>
      </w:r>
      <w:r w:rsidR="002A3074">
        <w:rPr>
          <w:lang w:val="en-US"/>
        </w:rPr>
        <w:t xml:space="preserve"> also</w:t>
      </w:r>
      <w:r w:rsidR="0019041C">
        <w:rPr>
          <w:lang w:val="en-US"/>
        </w:rPr>
        <w:t xml:space="preserve"> consider </w:t>
      </w:r>
      <w:r w:rsidR="00387D20">
        <w:rPr>
          <w:lang w:val="en-US"/>
        </w:rPr>
        <w:t xml:space="preserve">any </w:t>
      </w:r>
      <w:r w:rsidR="00FC5388">
        <w:rPr>
          <w:lang w:val="en-US"/>
        </w:rPr>
        <w:t>adverse</w:t>
      </w:r>
      <w:r w:rsidR="0019041C">
        <w:rPr>
          <w:lang w:val="en-US"/>
        </w:rPr>
        <w:t xml:space="preserve"> impact on non-</w:t>
      </w:r>
      <w:r w:rsidR="00FC5388">
        <w:rPr>
          <w:lang w:val="en-US"/>
        </w:rPr>
        <w:t>multi</w:t>
      </w:r>
      <w:r w:rsidR="007F6AE7">
        <w:rPr>
          <w:lang w:val="en-US"/>
        </w:rPr>
        <w:t xml:space="preserve"> modal</w:t>
      </w:r>
      <w:r w:rsidR="0019041C">
        <w:rPr>
          <w:lang w:val="en-US"/>
        </w:rPr>
        <w:t xml:space="preserve"> traffic due to</w:t>
      </w:r>
      <w:r w:rsidR="00C64166">
        <w:rPr>
          <w:lang w:val="en-US"/>
        </w:rPr>
        <w:t xml:space="preserve"> multi-modality related enhancements</w:t>
      </w:r>
      <w:r w:rsidR="0019041C">
        <w:rPr>
          <w:lang w:val="en-US"/>
        </w:rPr>
        <w:t>. </w:t>
      </w:r>
    </w:p>
    <w:p w14:paraId="0691356A" w14:textId="40401BFA" w:rsidR="008243E0" w:rsidRDefault="008028EB" w:rsidP="00A667B6">
      <w:pPr>
        <w:rPr>
          <w:lang w:val="en-US"/>
        </w:rPr>
      </w:pPr>
      <w:r w:rsidRPr="00B70177">
        <w:rPr>
          <w:b/>
          <w:bCs/>
          <w:lang w:eastAsia="zh-CN"/>
        </w:rPr>
        <w:t xml:space="preserve">Proposal </w:t>
      </w:r>
      <w:r w:rsidR="00B70177" w:rsidRPr="002A5BAA">
        <w:rPr>
          <w:b/>
          <w:bCs/>
          <w:lang w:eastAsia="zh-CN"/>
        </w:rPr>
        <w:t>3</w:t>
      </w:r>
      <w:r>
        <w:rPr>
          <w:b/>
          <w:bCs/>
          <w:lang w:eastAsia="zh-CN"/>
        </w:rPr>
        <w:t>:</w:t>
      </w:r>
      <w:r w:rsidR="004B4503">
        <w:rPr>
          <w:b/>
          <w:bCs/>
          <w:lang w:eastAsia="zh-CN"/>
        </w:rPr>
        <w:t xml:space="preserve"> </w:t>
      </w:r>
      <w:r w:rsidR="00811D9E">
        <w:rPr>
          <w:b/>
          <w:bCs/>
          <w:lang w:eastAsia="zh-CN"/>
        </w:rPr>
        <w:t>Any gains</w:t>
      </w:r>
      <w:r w:rsidR="004D1840">
        <w:rPr>
          <w:b/>
          <w:bCs/>
          <w:lang w:eastAsia="zh-CN"/>
        </w:rPr>
        <w:t xml:space="preserve"> </w:t>
      </w:r>
      <w:r w:rsidR="00814F0B">
        <w:rPr>
          <w:b/>
          <w:bCs/>
          <w:lang w:eastAsia="zh-CN"/>
        </w:rPr>
        <w:t xml:space="preserve">in terms of capacity and/or power consumption </w:t>
      </w:r>
      <w:r w:rsidR="00D53E87">
        <w:rPr>
          <w:b/>
          <w:bCs/>
          <w:lang w:eastAsia="zh-CN"/>
        </w:rPr>
        <w:t xml:space="preserve">due to multi-modality related enhancements in RAN2 </w:t>
      </w:r>
      <w:r w:rsidR="00C234FC">
        <w:rPr>
          <w:b/>
          <w:bCs/>
          <w:lang w:eastAsia="zh-CN"/>
        </w:rPr>
        <w:t xml:space="preserve">should </w:t>
      </w:r>
      <w:r w:rsidR="0053090F">
        <w:rPr>
          <w:b/>
          <w:bCs/>
          <w:lang w:eastAsia="zh-CN"/>
        </w:rPr>
        <w:t>be studied together with the pain points</w:t>
      </w:r>
      <w:r w:rsidR="00C936EB">
        <w:rPr>
          <w:b/>
          <w:bCs/>
          <w:lang w:eastAsia="zh-CN"/>
        </w:rPr>
        <w:t xml:space="preserve"> </w:t>
      </w:r>
      <w:r w:rsidR="00EA0C72">
        <w:rPr>
          <w:b/>
          <w:bCs/>
          <w:lang w:eastAsia="zh-CN"/>
        </w:rPr>
        <w:t>including</w:t>
      </w:r>
      <w:r w:rsidR="00C234FC">
        <w:rPr>
          <w:b/>
          <w:bCs/>
          <w:lang w:eastAsia="zh-CN"/>
        </w:rPr>
        <w:t xml:space="preserve"> additional </w:t>
      </w:r>
      <w:r w:rsidR="008E52BB">
        <w:rPr>
          <w:b/>
          <w:bCs/>
          <w:lang w:eastAsia="zh-CN"/>
        </w:rPr>
        <w:t xml:space="preserve">hardware </w:t>
      </w:r>
      <w:r w:rsidR="00C234FC">
        <w:rPr>
          <w:b/>
          <w:bCs/>
          <w:lang w:eastAsia="zh-CN"/>
        </w:rPr>
        <w:t>resources in RAN</w:t>
      </w:r>
      <w:r w:rsidR="00D53E87">
        <w:rPr>
          <w:b/>
          <w:bCs/>
          <w:lang w:eastAsia="zh-CN"/>
        </w:rPr>
        <w:t>.</w:t>
      </w:r>
      <w:r w:rsidR="00E867CE">
        <w:rPr>
          <w:b/>
          <w:bCs/>
          <w:lang w:eastAsia="zh-CN"/>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10A58112" w14:textId="717D9E4A" w:rsidR="009339CB" w:rsidRDefault="009339CB" w:rsidP="009339CB">
      <w:r w:rsidRPr="00B84DB2">
        <w:rPr>
          <w:b/>
        </w:rPr>
        <w:t>Observation 1</w:t>
      </w:r>
      <w:r w:rsidRPr="007A2E55">
        <w:rPr>
          <w:bCs/>
        </w:rPr>
        <w:t>:</w:t>
      </w:r>
      <w:r>
        <w:t xml:space="preserve"> </w:t>
      </w:r>
      <w:r w:rsidR="00C34B03">
        <w:t>C</w:t>
      </w:r>
      <w:r w:rsidR="00C34B03" w:rsidRPr="00C34B03">
        <w:t>urrent 3GPP specification is sufficient to achieve the goal of synchronized delivery of multi-modal flows.</w:t>
      </w:r>
    </w:p>
    <w:p w14:paraId="4CC846ED" w14:textId="5D9423AA" w:rsidR="00B70177" w:rsidRDefault="00B70177" w:rsidP="009339CB">
      <w:r w:rsidRPr="00B84DB2">
        <w:rPr>
          <w:b/>
        </w:rPr>
        <w:t xml:space="preserve">Observation </w:t>
      </w:r>
      <w:r>
        <w:rPr>
          <w:b/>
        </w:rPr>
        <w:t>2</w:t>
      </w:r>
      <w:r w:rsidRPr="007A2E55">
        <w:rPr>
          <w:bCs/>
        </w:rPr>
        <w:t>:</w:t>
      </w:r>
      <w:r>
        <w:t xml:space="preserve"> </w:t>
      </w:r>
      <w:r w:rsidRPr="00B70177">
        <w:t xml:space="preserve">Current available mechanism should be sufficient to handle different </w:t>
      </w:r>
      <w:proofErr w:type="spellStart"/>
      <w:r w:rsidRPr="00B70177">
        <w:t>modals</w:t>
      </w:r>
      <w:proofErr w:type="spellEnd"/>
      <w:r w:rsidRPr="00B70177">
        <w:t xml:space="preserve"> with different QoS requirements.</w:t>
      </w:r>
    </w:p>
    <w:p w14:paraId="3BE72BE2" w14:textId="77777777" w:rsidR="009339CB" w:rsidRPr="004F4540" w:rsidRDefault="009339CB" w:rsidP="009339CB">
      <w:pPr>
        <w:rPr>
          <w:bCs/>
        </w:rPr>
      </w:pPr>
      <w:r>
        <w:rPr>
          <w:bCs/>
        </w:rPr>
        <w:t>And proposed the following:</w:t>
      </w:r>
    </w:p>
    <w:p w14:paraId="2277546F" w14:textId="7B2E7B0F" w:rsidR="009339CB" w:rsidRDefault="009339CB" w:rsidP="009339CB">
      <w:r>
        <w:rPr>
          <w:b/>
        </w:rPr>
        <w:t>Proposal</w:t>
      </w:r>
      <w:r w:rsidRPr="00B84DB2">
        <w:rPr>
          <w:b/>
        </w:rPr>
        <w:t xml:space="preserve"> 1</w:t>
      </w:r>
      <w:r w:rsidRPr="007A2E55">
        <w:rPr>
          <w:bCs/>
        </w:rPr>
        <w:t>:</w:t>
      </w:r>
      <w:r>
        <w:t xml:space="preserve"> </w:t>
      </w:r>
      <w:r w:rsidR="001D1B1D" w:rsidRPr="001D1B1D">
        <w:t>For synchronized delivery of multi-modal flows, no additional/new RAN mechanism is required.</w:t>
      </w:r>
    </w:p>
    <w:p w14:paraId="466C3179" w14:textId="7FAAD62C" w:rsidR="00B70177" w:rsidRDefault="00B70177" w:rsidP="009339CB">
      <w:pPr>
        <w:rPr>
          <w:lang w:eastAsia="zh-CN"/>
        </w:rPr>
      </w:pPr>
      <w:r>
        <w:rPr>
          <w:b/>
        </w:rPr>
        <w:t>Proposal</w:t>
      </w:r>
      <w:r w:rsidRPr="00B84DB2">
        <w:rPr>
          <w:b/>
        </w:rPr>
        <w:t xml:space="preserve"> </w:t>
      </w:r>
      <w:r>
        <w:rPr>
          <w:b/>
        </w:rPr>
        <w:t>2</w:t>
      </w:r>
      <w:r w:rsidRPr="007A2E55">
        <w:rPr>
          <w:bCs/>
        </w:rPr>
        <w:t>:</w:t>
      </w:r>
      <w:r>
        <w:t xml:space="preserve"> </w:t>
      </w:r>
      <w:r w:rsidRPr="002A5BAA">
        <w:rPr>
          <w:lang w:eastAsia="zh-CN"/>
        </w:rPr>
        <w:t>For QoS insurance of multi-modal flows, no additional/new RAN mechanism is required.</w:t>
      </w:r>
    </w:p>
    <w:p w14:paraId="35F222F4" w14:textId="762DE616" w:rsidR="00080512" w:rsidRDefault="00650A05" w:rsidP="009339CB">
      <w:pPr>
        <w:rPr>
          <w:lang w:eastAsia="zh-CN"/>
        </w:rPr>
      </w:pPr>
      <w:r w:rsidRPr="00B70177">
        <w:rPr>
          <w:b/>
          <w:bCs/>
          <w:lang w:eastAsia="zh-CN"/>
        </w:rPr>
        <w:t xml:space="preserve">Proposal </w:t>
      </w:r>
      <w:r w:rsidRPr="002A5BAA">
        <w:rPr>
          <w:b/>
          <w:bCs/>
          <w:lang w:eastAsia="zh-CN"/>
        </w:rPr>
        <w:t>3</w:t>
      </w:r>
      <w:r>
        <w:rPr>
          <w:b/>
          <w:bCs/>
          <w:lang w:eastAsia="zh-CN"/>
        </w:rPr>
        <w:t xml:space="preserve">: </w:t>
      </w:r>
      <w:r w:rsidRPr="0072391B">
        <w:rPr>
          <w:lang w:eastAsia="zh-CN"/>
        </w:rPr>
        <w:t xml:space="preserve">Any gains in terms of capacity and/or power consumption due to multi-modality related enhancements in RAN2 should be studied together with the pain points including additional hardware resources in RAN. </w:t>
      </w:r>
    </w:p>
    <w:p w14:paraId="053C0418" w14:textId="77777777" w:rsidR="004A25D1" w:rsidRPr="00A209D6" w:rsidRDefault="004A25D1" w:rsidP="009339CB"/>
    <w:sectPr w:rsidR="004A25D1"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798C" w14:textId="77777777" w:rsidR="004E3976" w:rsidRDefault="004E3976">
      <w:r>
        <w:separator/>
      </w:r>
    </w:p>
  </w:endnote>
  <w:endnote w:type="continuationSeparator" w:id="0">
    <w:p w14:paraId="7F82F573" w14:textId="77777777" w:rsidR="004E3976" w:rsidRDefault="004E3976">
      <w:r>
        <w:continuationSeparator/>
      </w:r>
    </w:p>
  </w:endnote>
  <w:endnote w:type="continuationNotice" w:id="1">
    <w:p w14:paraId="07479618" w14:textId="77777777" w:rsidR="004E3976" w:rsidRDefault="004E3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095D" w14:textId="77777777" w:rsidR="004E3976" w:rsidRDefault="004E3976">
      <w:r>
        <w:separator/>
      </w:r>
    </w:p>
  </w:footnote>
  <w:footnote w:type="continuationSeparator" w:id="0">
    <w:p w14:paraId="33742D70" w14:textId="77777777" w:rsidR="004E3976" w:rsidRDefault="004E3976">
      <w:r>
        <w:continuationSeparator/>
      </w:r>
    </w:p>
  </w:footnote>
  <w:footnote w:type="continuationNotice" w:id="1">
    <w:p w14:paraId="1767527B" w14:textId="77777777" w:rsidR="004E3976" w:rsidRDefault="004E39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26116329">
    <w:abstractNumId w:val="16"/>
  </w:num>
  <w:num w:numId="19" w16cid:durableId="4691330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1D"/>
    <w:rsid w:val="0000280B"/>
    <w:rsid w:val="000029BF"/>
    <w:rsid w:val="00002E59"/>
    <w:rsid w:val="00004045"/>
    <w:rsid w:val="00004DD2"/>
    <w:rsid w:val="00006C10"/>
    <w:rsid w:val="00007CC4"/>
    <w:rsid w:val="000103CE"/>
    <w:rsid w:val="00011897"/>
    <w:rsid w:val="00013B87"/>
    <w:rsid w:val="00014D24"/>
    <w:rsid w:val="0001558D"/>
    <w:rsid w:val="00016557"/>
    <w:rsid w:val="00016885"/>
    <w:rsid w:val="000205A8"/>
    <w:rsid w:val="00021A78"/>
    <w:rsid w:val="00023BFB"/>
    <w:rsid w:val="00023C40"/>
    <w:rsid w:val="0002478B"/>
    <w:rsid w:val="0002507D"/>
    <w:rsid w:val="00025672"/>
    <w:rsid w:val="0003144A"/>
    <w:rsid w:val="00033397"/>
    <w:rsid w:val="00034D01"/>
    <w:rsid w:val="000360AB"/>
    <w:rsid w:val="00037FD9"/>
    <w:rsid w:val="00040095"/>
    <w:rsid w:val="00040900"/>
    <w:rsid w:val="00040F6E"/>
    <w:rsid w:val="000434C0"/>
    <w:rsid w:val="00044B86"/>
    <w:rsid w:val="000455D9"/>
    <w:rsid w:val="00047155"/>
    <w:rsid w:val="00047758"/>
    <w:rsid w:val="00050625"/>
    <w:rsid w:val="000531A4"/>
    <w:rsid w:val="000543CB"/>
    <w:rsid w:val="00055618"/>
    <w:rsid w:val="000604F7"/>
    <w:rsid w:val="00060D0B"/>
    <w:rsid w:val="00061A27"/>
    <w:rsid w:val="000622CD"/>
    <w:rsid w:val="0006376D"/>
    <w:rsid w:val="00065268"/>
    <w:rsid w:val="00065658"/>
    <w:rsid w:val="000656FB"/>
    <w:rsid w:val="00066461"/>
    <w:rsid w:val="00072622"/>
    <w:rsid w:val="000728B2"/>
    <w:rsid w:val="00073C9C"/>
    <w:rsid w:val="000746CA"/>
    <w:rsid w:val="00074CBC"/>
    <w:rsid w:val="000755F6"/>
    <w:rsid w:val="000762E6"/>
    <w:rsid w:val="00076412"/>
    <w:rsid w:val="0007643B"/>
    <w:rsid w:val="00076ECA"/>
    <w:rsid w:val="0008042B"/>
    <w:rsid w:val="00080512"/>
    <w:rsid w:val="0008084F"/>
    <w:rsid w:val="00082433"/>
    <w:rsid w:val="000855EE"/>
    <w:rsid w:val="00085E91"/>
    <w:rsid w:val="00086904"/>
    <w:rsid w:val="000900BF"/>
    <w:rsid w:val="00090468"/>
    <w:rsid w:val="00091811"/>
    <w:rsid w:val="00092E5C"/>
    <w:rsid w:val="00094568"/>
    <w:rsid w:val="00097157"/>
    <w:rsid w:val="00097AAB"/>
    <w:rsid w:val="000A03A0"/>
    <w:rsid w:val="000A0D33"/>
    <w:rsid w:val="000A2AD5"/>
    <w:rsid w:val="000A2BD2"/>
    <w:rsid w:val="000A2E80"/>
    <w:rsid w:val="000A4054"/>
    <w:rsid w:val="000A4E43"/>
    <w:rsid w:val="000A5365"/>
    <w:rsid w:val="000A5B9A"/>
    <w:rsid w:val="000A6A22"/>
    <w:rsid w:val="000A6A51"/>
    <w:rsid w:val="000A79D1"/>
    <w:rsid w:val="000B2854"/>
    <w:rsid w:val="000B3A6C"/>
    <w:rsid w:val="000B6A57"/>
    <w:rsid w:val="000B7BCF"/>
    <w:rsid w:val="000B7C16"/>
    <w:rsid w:val="000C048E"/>
    <w:rsid w:val="000C071F"/>
    <w:rsid w:val="000C0AD0"/>
    <w:rsid w:val="000C4196"/>
    <w:rsid w:val="000C522B"/>
    <w:rsid w:val="000C6816"/>
    <w:rsid w:val="000C6D27"/>
    <w:rsid w:val="000D08D9"/>
    <w:rsid w:val="000D0B17"/>
    <w:rsid w:val="000D0DC5"/>
    <w:rsid w:val="000D150C"/>
    <w:rsid w:val="000D29AD"/>
    <w:rsid w:val="000D2B01"/>
    <w:rsid w:val="000D2E74"/>
    <w:rsid w:val="000D58AB"/>
    <w:rsid w:val="000E014B"/>
    <w:rsid w:val="000E0D6B"/>
    <w:rsid w:val="000E148F"/>
    <w:rsid w:val="000E16CA"/>
    <w:rsid w:val="000E25C0"/>
    <w:rsid w:val="000E4A25"/>
    <w:rsid w:val="000E610B"/>
    <w:rsid w:val="000E69C0"/>
    <w:rsid w:val="000F15B8"/>
    <w:rsid w:val="000F6E06"/>
    <w:rsid w:val="001064B8"/>
    <w:rsid w:val="001074EC"/>
    <w:rsid w:val="00110935"/>
    <w:rsid w:val="00111DF9"/>
    <w:rsid w:val="00112525"/>
    <w:rsid w:val="00112F1A"/>
    <w:rsid w:val="0011613A"/>
    <w:rsid w:val="0011614A"/>
    <w:rsid w:val="0011736B"/>
    <w:rsid w:val="00120537"/>
    <w:rsid w:val="001214BA"/>
    <w:rsid w:val="001251FF"/>
    <w:rsid w:val="001256A2"/>
    <w:rsid w:val="0012610D"/>
    <w:rsid w:val="001266EB"/>
    <w:rsid w:val="00130BFA"/>
    <w:rsid w:val="00131064"/>
    <w:rsid w:val="001312E6"/>
    <w:rsid w:val="001321DF"/>
    <w:rsid w:val="0013302B"/>
    <w:rsid w:val="00133047"/>
    <w:rsid w:val="00134050"/>
    <w:rsid w:val="0013598E"/>
    <w:rsid w:val="00135B62"/>
    <w:rsid w:val="00135DDB"/>
    <w:rsid w:val="001376AB"/>
    <w:rsid w:val="00137E95"/>
    <w:rsid w:val="0014211A"/>
    <w:rsid w:val="001439C4"/>
    <w:rsid w:val="00144EA0"/>
    <w:rsid w:val="00145075"/>
    <w:rsid w:val="00146069"/>
    <w:rsid w:val="001466CA"/>
    <w:rsid w:val="00146A96"/>
    <w:rsid w:val="00146C10"/>
    <w:rsid w:val="00150352"/>
    <w:rsid w:val="00151659"/>
    <w:rsid w:val="001539CD"/>
    <w:rsid w:val="00155E6D"/>
    <w:rsid w:val="00156A86"/>
    <w:rsid w:val="001574E2"/>
    <w:rsid w:val="0016087E"/>
    <w:rsid w:val="00161304"/>
    <w:rsid w:val="0016434E"/>
    <w:rsid w:val="00164B9C"/>
    <w:rsid w:val="00166132"/>
    <w:rsid w:val="00167469"/>
    <w:rsid w:val="00170DB9"/>
    <w:rsid w:val="001741A0"/>
    <w:rsid w:val="001748AB"/>
    <w:rsid w:val="00174B02"/>
    <w:rsid w:val="00174F83"/>
    <w:rsid w:val="00175A8A"/>
    <w:rsid w:val="00175DF6"/>
    <w:rsid w:val="00175FA0"/>
    <w:rsid w:val="00176468"/>
    <w:rsid w:val="0017782B"/>
    <w:rsid w:val="0018542A"/>
    <w:rsid w:val="001854BC"/>
    <w:rsid w:val="001857EC"/>
    <w:rsid w:val="00186D4C"/>
    <w:rsid w:val="00190034"/>
    <w:rsid w:val="0019041C"/>
    <w:rsid w:val="001911B3"/>
    <w:rsid w:val="00194CA2"/>
    <w:rsid w:val="00194CD0"/>
    <w:rsid w:val="00194E88"/>
    <w:rsid w:val="00195ACD"/>
    <w:rsid w:val="00196089"/>
    <w:rsid w:val="00197C96"/>
    <w:rsid w:val="001A01DF"/>
    <w:rsid w:val="001A0607"/>
    <w:rsid w:val="001A0A0E"/>
    <w:rsid w:val="001A1E8A"/>
    <w:rsid w:val="001A2817"/>
    <w:rsid w:val="001A6A19"/>
    <w:rsid w:val="001A6BC3"/>
    <w:rsid w:val="001A7C25"/>
    <w:rsid w:val="001A7DBC"/>
    <w:rsid w:val="001B0AB5"/>
    <w:rsid w:val="001B2DE5"/>
    <w:rsid w:val="001B3185"/>
    <w:rsid w:val="001B3DA8"/>
    <w:rsid w:val="001B49C9"/>
    <w:rsid w:val="001B5A1B"/>
    <w:rsid w:val="001B5C86"/>
    <w:rsid w:val="001B5F66"/>
    <w:rsid w:val="001B6200"/>
    <w:rsid w:val="001C0D30"/>
    <w:rsid w:val="001C23F4"/>
    <w:rsid w:val="001C3890"/>
    <w:rsid w:val="001C4894"/>
    <w:rsid w:val="001C4F79"/>
    <w:rsid w:val="001C6359"/>
    <w:rsid w:val="001D0760"/>
    <w:rsid w:val="001D1B1D"/>
    <w:rsid w:val="001D1EFB"/>
    <w:rsid w:val="001D4DDF"/>
    <w:rsid w:val="001D6049"/>
    <w:rsid w:val="001D6C25"/>
    <w:rsid w:val="001E1AFE"/>
    <w:rsid w:val="001E2F61"/>
    <w:rsid w:val="001E624F"/>
    <w:rsid w:val="001F168B"/>
    <w:rsid w:val="001F2A94"/>
    <w:rsid w:val="001F2FC3"/>
    <w:rsid w:val="001F4B7B"/>
    <w:rsid w:val="001F6760"/>
    <w:rsid w:val="001F7831"/>
    <w:rsid w:val="00201166"/>
    <w:rsid w:val="002012EA"/>
    <w:rsid w:val="0020164A"/>
    <w:rsid w:val="00201787"/>
    <w:rsid w:val="00201D3F"/>
    <w:rsid w:val="00202833"/>
    <w:rsid w:val="00203A8F"/>
    <w:rsid w:val="00203E8D"/>
    <w:rsid w:val="00204045"/>
    <w:rsid w:val="0020415F"/>
    <w:rsid w:val="002045F6"/>
    <w:rsid w:val="00205E42"/>
    <w:rsid w:val="0020712B"/>
    <w:rsid w:val="00211331"/>
    <w:rsid w:val="00211693"/>
    <w:rsid w:val="0021295B"/>
    <w:rsid w:val="00212F74"/>
    <w:rsid w:val="002135F9"/>
    <w:rsid w:val="00213E0D"/>
    <w:rsid w:val="00216EF3"/>
    <w:rsid w:val="002177A5"/>
    <w:rsid w:val="00220234"/>
    <w:rsid w:val="00220604"/>
    <w:rsid w:val="002237DF"/>
    <w:rsid w:val="00224115"/>
    <w:rsid w:val="0022606D"/>
    <w:rsid w:val="00226748"/>
    <w:rsid w:val="002273B6"/>
    <w:rsid w:val="00227B4B"/>
    <w:rsid w:val="002311E6"/>
    <w:rsid w:val="00231728"/>
    <w:rsid w:val="0023366B"/>
    <w:rsid w:val="002345F4"/>
    <w:rsid w:val="00234D70"/>
    <w:rsid w:val="00234E63"/>
    <w:rsid w:val="00235689"/>
    <w:rsid w:val="0023581A"/>
    <w:rsid w:val="002410AF"/>
    <w:rsid w:val="00242627"/>
    <w:rsid w:val="00244A05"/>
    <w:rsid w:val="00250404"/>
    <w:rsid w:val="00250E4F"/>
    <w:rsid w:val="002527B8"/>
    <w:rsid w:val="00252F51"/>
    <w:rsid w:val="00253747"/>
    <w:rsid w:val="00254024"/>
    <w:rsid w:val="002540D8"/>
    <w:rsid w:val="00255134"/>
    <w:rsid w:val="002551FC"/>
    <w:rsid w:val="00256B74"/>
    <w:rsid w:val="002601CF"/>
    <w:rsid w:val="002610D8"/>
    <w:rsid w:val="002618D0"/>
    <w:rsid w:val="00261BC0"/>
    <w:rsid w:val="002626E5"/>
    <w:rsid w:val="002652AB"/>
    <w:rsid w:val="00266954"/>
    <w:rsid w:val="00266BDF"/>
    <w:rsid w:val="00266CB0"/>
    <w:rsid w:val="00270932"/>
    <w:rsid w:val="00270F0D"/>
    <w:rsid w:val="00270FD2"/>
    <w:rsid w:val="00272A50"/>
    <w:rsid w:val="002736A3"/>
    <w:rsid w:val="002747EC"/>
    <w:rsid w:val="00274A63"/>
    <w:rsid w:val="00275BED"/>
    <w:rsid w:val="00276BE1"/>
    <w:rsid w:val="00281028"/>
    <w:rsid w:val="00281527"/>
    <w:rsid w:val="00281BF6"/>
    <w:rsid w:val="002830DF"/>
    <w:rsid w:val="0028400A"/>
    <w:rsid w:val="00284B79"/>
    <w:rsid w:val="00284C62"/>
    <w:rsid w:val="0028510E"/>
    <w:rsid w:val="002855BF"/>
    <w:rsid w:val="00285E2C"/>
    <w:rsid w:val="00290A7C"/>
    <w:rsid w:val="00290B8E"/>
    <w:rsid w:val="00295566"/>
    <w:rsid w:val="002A27CE"/>
    <w:rsid w:val="002A3074"/>
    <w:rsid w:val="002A4868"/>
    <w:rsid w:val="002A5BAA"/>
    <w:rsid w:val="002A5FD3"/>
    <w:rsid w:val="002A698E"/>
    <w:rsid w:val="002B05EB"/>
    <w:rsid w:val="002B1422"/>
    <w:rsid w:val="002B167B"/>
    <w:rsid w:val="002B192E"/>
    <w:rsid w:val="002B2988"/>
    <w:rsid w:val="002B339C"/>
    <w:rsid w:val="002B5EAC"/>
    <w:rsid w:val="002B6457"/>
    <w:rsid w:val="002B6FCF"/>
    <w:rsid w:val="002B74D1"/>
    <w:rsid w:val="002B7968"/>
    <w:rsid w:val="002B7974"/>
    <w:rsid w:val="002B7D6E"/>
    <w:rsid w:val="002B7F38"/>
    <w:rsid w:val="002C02B7"/>
    <w:rsid w:val="002C1A5C"/>
    <w:rsid w:val="002C2626"/>
    <w:rsid w:val="002C649B"/>
    <w:rsid w:val="002C75BE"/>
    <w:rsid w:val="002C7632"/>
    <w:rsid w:val="002D1689"/>
    <w:rsid w:val="002D2525"/>
    <w:rsid w:val="002D473C"/>
    <w:rsid w:val="002D61DD"/>
    <w:rsid w:val="002D6347"/>
    <w:rsid w:val="002D6D19"/>
    <w:rsid w:val="002D7B3A"/>
    <w:rsid w:val="002E3498"/>
    <w:rsid w:val="002F0D22"/>
    <w:rsid w:val="002F2A34"/>
    <w:rsid w:val="002F39BA"/>
    <w:rsid w:val="002F5768"/>
    <w:rsid w:val="002F5DD0"/>
    <w:rsid w:val="002F623A"/>
    <w:rsid w:val="002F7C61"/>
    <w:rsid w:val="00303CCE"/>
    <w:rsid w:val="00304BC5"/>
    <w:rsid w:val="003051A2"/>
    <w:rsid w:val="003058C5"/>
    <w:rsid w:val="00305E0F"/>
    <w:rsid w:val="003066AD"/>
    <w:rsid w:val="00310127"/>
    <w:rsid w:val="003102B7"/>
    <w:rsid w:val="003105C7"/>
    <w:rsid w:val="003113F0"/>
    <w:rsid w:val="00311B17"/>
    <w:rsid w:val="00312F3E"/>
    <w:rsid w:val="00314177"/>
    <w:rsid w:val="003141AB"/>
    <w:rsid w:val="003145A3"/>
    <w:rsid w:val="003172DC"/>
    <w:rsid w:val="00320544"/>
    <w:rsid w:val="003206CA"/>
    <w:rsid w:val="00323A52"/>
    <w:rsid w:val="00323EFD"/>
    <w:rsid w:val="00324440"/>
    <w:rsid w:val="003246A9"/>
    <w:rsid w:val="00325AE3"/>
    <w:rsid w:val="00326069"/>
    <w:rsid w:val="003266CB"/>
    <w:rsid w:val="00326C15"/>
    <w:rsid w:val="0033087B"/>
    <w:rsid w:val="003314D3"/>
    <w:rsid w:val="00333AE4"/>
    <w:rsid w:val="00333E30"/>
    <w:rsid w:val="003342C7"/>
    <w:rsid w:val="00334348"/>
    <w:rsid w:val="0033666A"/>
    <w:rsid w:val="003378A5"/>
    <w:rsid w:val="0034065B"/>
    <w:rsid w:val="0034287A"/>
    <w:rsid w:val="00347372"/>
    <w:rsid w:val="00352223"/>
    <w:rsid w:val="00353622"/>
    <w:rsid w:val="0035462D"/>
    <w:rsid w:val="003557C4"/>
    <w:rsid w:val="0035587B"/>
    <w:rsid w:val="003559D6"/>
    <w:rsid w:val="00355F83"/>
    <w:rsid w:val="00356D9B"/>
    <w:rsid w:val="00357615"/>
    <w:rsid w:val="0036003A"/>
    <w:rsid w:val="00360D08"/>
    <w:rsid w:val="00361584"/>
    <w:rsid w:val="00361C6C"/>
    <w:rsid w:val="003632A9"/>
    <w:rsid w:val="00363A66"/>
    <w:rsid w:val="0036459E"/>
    <w:rsid w:val="00364B41"/>
    <w:rsid w:val="00365550"/>
    <w:rsid w:val="0036569B"/>
    <w:rsid w:val="00371221"/>
    <w:rsid w:val="00374C42"/>
    <w:rsid w:val="003750DB"/>
    <w:rsid w:val="00375A4D"/>
    <w:rsid w:val="00381979"/>
    <w:rsid w:val="00382F76"/>
    <w:rsid w:val="00383096"/>
    <w:rsid w:val="00384ACD"/>
    <w:rsid w:val="00384C5D"/>
    <w:rsid w:val="00387A35"/>
    <w:rsid w:val="00387D20"/>
    <w:rsid w:val="00387D69"/>
    <w:rsid w:val="00390737"/>
    <w:rsid w:val="003909DD"/>
    <w:rsid w:val="0039346C"/>
    <w:rsid w:val="003947E4"/>
    <w:rsid w:val="00394DC8"/>
    <w:rsid w:val="003958B1"/>
    <w:rsid w:val="003959CE"/>
    <w:rsid w:val="00397EA0"/>
    <w:rsid w:val="003A0F80"/>
    <w:rsid w:val="003A1399"/>
    <w:rsid w:val="003A1471"/>
    <w:rsid w:val="003A25D0"/>
    <w:rsid w:val="003A2BFA"/>
    <w:rsid w:val="003A2F88"/>
    <w:rsid w:val="003A35BA"/>
    <w:rsid w:val="003A3911"/>
    <w:rsid w:val="003A41EF"/>
    <w:rsid w:val="003A5C78"/>
    <w:rsid w:val="003A7807"/>
    <w:rsid w:val="003B3F02"/>
    <w:rsid w:val="003B40AD"/>
    <w:rsid w:val="003C12A5"/>
    <w:rsid w:val="003C4143"/>
    <w:rsid w:val="003C4288"/>
    <w:rsid w:val="003C4E37"/>
    <w:rsid w:val="003C58D1"/>
    <w:rsid w:val="003C6DE3"/>
    <w:rsid w:val="003C7F0E"/>
    <w:rsid w:val="003D0E28"/>
    <w:rsid w:val="003D0FD0"/>
    <w:rsid w:val="003D2085"/>
    <w:rsid w:val="003D2AE4"/>
    <w:rsid w:val="003D4048"/>
    <w:rsid w:val="003D4AA4"/>
    <w:rsid w:val="003D5AFE"/>
    <w:rsid w:val="003D6BFD"/>
    <w:rsid w:val="003D7929"/>
    <w:rsid w:val="003E014A"/>
    <w:rsid w:val="003E094F"/>
    <w:rsid w:val="003E16BE"/>
    <w:rsid w:val="003E17EC"/>
    <w:rsid w:val="003E2CCC"/>
    <w:rsid w:val="003E4FA2"/>
    <w:rsid w:val="003E63AD"/>
    <w:rsid w:val="003E6BCC"/>
    <w:rsid w:val="003F017B"/>
    <w:rsid w:val="003F0B14"/>
    <w:rsid w:val="003F106F"/>
    <w:rsid w:val="003F1AB7"/>
    <w:rsid w:val="003F4E28"/>
    <w:rsid w:val="003F5F5F"/>
    <w:rsid w:val="003F76B6"/>
    <w:rsid w:val="00400660"/>
    <w:rsid w:val="004006E8"/>
    <w:rsid w:val="00400779"/>
    <w:rsid w:val="00401855"/>
    <w:rsid w:val="004030B3"/>
    <w:rsid w:val="004032EB"/>
    <w:rsid w:val="00407815"/>
    <w:rsid w:val="00407B59"/>
    <w:rsid w:val="00413D5E"/>
    <w:rsid w:val="004177C7"/>
    <w:rsid w:val="00423436"/>
    <w:rsid w:val="00423842"/>
    <w:rsid w:val="00424618"/>
    <w:rsid w:val="004257B7"/>
    <w:rsid w:val="00426C68"/>
    <w:rsid w:val="00427290"/>
    <w:rsid w:val="0043037A"/>
    <w:rsid w:val="0043124B"/>
    <w:rsid w:val="0043399D"/>
    <w:rsid w:val="00435598"/>
    <w:rsid w:val="00435D2A"/>
    <w:rsid w:val="0043697E"/>
    <w:rsid w:val="00436A91"/>
    <w:rsid w:val="004411F8"/>
    <w:rsid w:val="00441DBA"/>
    <w:rsid w:val="004423B2"/>
    <w:rsid w:val="004427BA"/>
    <w:rsid w:val="00442ABE"/>
    <w:rsid w:val="00442CFA"/>
    <w:rsid w:val="00443894"/>
    <w:rsid w:val="0044460D"/>
    <w:rsid w:val="00444775"/>
    <w:rsid w:val="00446C3A"/>
    <w:rsid w:val="004505C7"/>
    <w:rsid w:val="0045106B"/>
    <w:rsid w:val="00452199"/>
    <w:rsid w:val="00452ABE"/>
    <w:rsid w:val="00452D7C"/>
    <w:rsid w:val="004530C6"/>
    <w:rsid w:val="00453BF5"/>
    <w:rsid w:val="00454927"/>
    <w:rsid w:val="004558C7"/>
    <w:rsid w:val="00456F8D"/>
    <w:rsid w:val="00464006"/>
    <w:rsid w:val="004653A8"/>
    <w:rsid w:val="00465587"/>
    <w:rsid w:val="004662DA"/>
    <w:rsid w:val="004703AD"/>
    <w:rsid w:val="00470683"/>
    <w:rsid w:val="00471091"/>
    <w:rsid w:val="00472F45"/>
    <w:rsid w:val="00473768"/>
    <w:rsid w:val="004739DA"/>
    <w:rsid w:val="004756AA"/>
    <w:rsid w:val="00475815"/>
    <w:rsid w:val="004763BC"/>
    <w:rsid w:val="00476CDA"/>
    <w:rsid w:val="00477455"/>
    <w:rsid w:val="00477C77"/>
    <w:rsid w:val="00480298"/>
    <w:rsid w:val="00483F61"/>
    <w:rsid w:val="00484B6F"/>
    <w:rsid w:val="00491534"/>
    <w:rsid w:val="00493EA5"/>
    <w:rsid w:val="00494348"/>
    <w:rsid w:val="004A0A8D"/>
    <w:rsid w:val="004A1F7B"/>
    <w:rsid w:val="004A25D1"/>
    <w:rsid w:val="004A2707"/>
    <w:rsid w:val="004A4273"/>
    <w:rsid w:val="004A47A6"/>
    <w:rsid w:val="004A6391"/>
    <w:rsid w:val="004A795C"/>
    <w:rsid w:val="004B314E"/>
    <w:rsid w:val="004B3CCD"/>
    <w:rsid w:val="004B44E5"/>
    <w:rsid w:val="004B4503"/>
    <w:rsid w:val="004B4BCF"/>
    <w:rsid w:val="004B59EB"/>
    <w:rsid w:val="004B60AE"/>
    <w:rsid w:val="004B6A7A"/>
    <w:rsid w:val="004B6D6F"/>
    <w:rsid w:val="004C44D2"/>
    <w:rsid w:val="004C4DD9"/>
    <w:rsid w:val="004C6988"/>
    <w:rsid w:val="004D0681"/>
    <w:rsid w:val="004D1840"/>
    <w:rsid w:val="004D3578"/>
    <w:rsid w:val="004D380D"/>
    <w:rsid w:val="004D5A29"/>
    <w:rsid w:val="004D7B9D"/>
    <w:rsid w:val="004D7C76"/>
    <w:rsid w:val="004E0E38"/>
    <w:rsid w:val="004E12C0"/>
    <w:rsid w:val="004E213A"/>
    <w:rsid w:val="004E2C67"/>
    <w:rsid w:val="004E31B8"/>
    <w:rsid w:val="004E3976"/>
    <w:rsid w:val="004E3C35"/>
    <w:rsid w:val="004E7553"/>
    <w:rsid w:val="004F102C"/>
    <w:rsid w:val="004F3FD7"/>
    <w:rsid w:val="004F4540"/>
    <w:rsid w:val="004F4CD5"/>
    <w:rsid w:val="004F5085"/>
    <w:rsid w:val="004F6214"/>
    <w:rsid w:val="004F6910"/>
    <w:rsid w:val="004F7120"/>
    <w:rsid w:val="004F73A7"/>
    <w:rsid w:val="004F7D09"/>
    <w:rsid w:val="005009E4"/>
    <w:rsid w:val="00500DC8"/>
    <w:rsid w:val="00501C5D"/>
    <w:rsid w:val="00502335"/>
    <w:rsid w:val="005026B3"/>
    <w:rsid w:val="005026BF"/>
    <w:rsid w:val="00503171"/>
    <w:rsid w:val="005031CD"/>
    <w:rsid w:val="00503848"/>
    <w:rsid w:val="0050433D"/>
    <w:rsid w:val="00504D40"/>
    <w:rsid w:val="00505DCD"/>
    <w:rsid w:val="00506C28"/>
    <w:rsid w:val="00510228"/>
    <w:rsid w:val="00513DDD"/>
    <w:rsid w:val="00516090"/>
    <w:rsid w:val="005166E8"/>
    <w:rsid w:val="0051711A"/>
    <w:rsid w:val="00520396"/>
    <w:rsid w:val="0052040B"/>
    <w:rsid w:val="005207CE"/>
    <w:rsid w:val="0052081F"/>
    <w:rsid w:val="00522C0B"/>
    <w:rsid w:val="00524BD5"/>
    <w:rsid w:val="00526EF4"/>
    <w:rsid w:val="00527EDD"/>
    <w:rsid w:val="005305E5"/>
    <w:rsid w:val="0053090F"/>
    <w:rsid w:val="00531963"/>
    <w:rsid w:val="00532F36"/>
    <w:rsid w:val="00533A05"/>
    <w:rsid w:val="0053472B"/>
    <w:rsid w:val="00534DA0"/>
    <w:rsid w:val="005368A7"/>
    <w:rsid w:val="00537809"/>
    <w:rsid w:val="00537C90"/>
    <w:rsid w:val="00541C1A"/>
    <w:rsid w:val="005428E4"/>
    <w:rsid w:val="005432D9"/>
    <w:rsid w:val="00543AAA"/>
    <w:rsid w:val="00543DE6"/>
    <w:rsid w:val="00543E6C"/>
    <w:rsid w:val="0054405A"/>
    <w:rsid w:val="005473CE"/>
    <w:rsid w:val="00547B35"/>
    <w:rsid w:val="00550C11"/>
    <w:rsid w:val="0055220D"/>
    <w:rsid w:val="00552E86"/>
    <w:rsid w:val="0056099A"/>
    <w:rsid w:val="00562A3F"/>
    <w:rsid w:val="00563D94"/>
    <w:rsid w:val="00565087"/>
    <w:rsid w:val="0056573F"/>
    <w:rsid w:val="00567037"/>
    <w:rsid w:val="00567514"/>
    <w:rsid w:val="00570845"/>
    <w:rsid w:val="005711B2"/>
    <w:rsid w:val="00571279"/>
    <w:rsid w:val="00572BBB"/>
    <w:rsid w:val="00573049"/>
    <w:rsid w:val="005732D9"/>
    <w:rsid w:val="005734FB"/>
    <w:rsid w:val="00574AC7"/>
    <w:rsid w:val="00575FC5"/>
    <w:rsid w:val="005800FD"/>
    <w:rsid w:val="00583E6D"/>
    <w:rsid w:val="0058725B"/>
    <w:rsid w:val="00590C4D"/>
    <w:rsid w:val="00595EC4"/>
    <w:rsid w:val="00597218"/>
    <w:rsid w:val="005A02B7"/>
    <w:rsid w:val="005A13AB"/>
    <w:rsid w:val="005A2115"/>
    <w:rsid w:val="005A49C6"/>
    <w:rsid w:val="005A66C2"/>
    <w:rsid w:val="005A763A"/>
    <w:rsid w:val="005B1932"/>
    <w:rsid w:val="005B3420"/>
    <w:rsid w:val="005B7213"/>
    <w:rsid w:val="005C1B73"/>
    <w:rsid w:val="005C22AB"/>
    <w:rsid w:val="005C25C5"/>
    <w:rsid w:val="005C6923"/>
    <w:rsid w:val="005C6CFF"/>
    <w:rsid w:val="005C766E"/>
    <w:rsid w:val="005C7CD5"/>
    <w:rsid w:val="005D2EE5"/>
    <w:rsid w:val="005E1C14"/>
    <w:rsid w:val="005E551C"/>
    <w:rsid w:val="005F0F31"/>
    <w:rsid w:val="005F1143"/>
    <w:rsid w:val="005F2168"/>
    <w:rsid w:val="005F25E8"/>
    <w:rsid w:val="005F792E"/>
    <w:rsid w:val="0060159F"/>
    <w:rsid w:val="00603FA5"/>
    <w:rsid w:val="00605D2B"/>
    <w:rsid w:val="00606869"/>
    <w:rsid w:val="00607936"/>
    <w:rsid w:val="00611566"/>
    <w:rsid w:val="006124C9"/>
    <w:rsid w:val="00613322"/>
    <w:rsid w:val="00615AED"/>
    <w:rsid w:val="00622357"/>
    <w:rsid w:val="006236F5"/>
    <w:rsid w:val="006266C1"/>
    <w:rsid w:val="0062789E"/>
    <w:rsid w:val="00627A75"/>
    <w:rsid w:val="006312E6"/>
    <w:rsid w:val="00631CBC"/>
    <w:rsid w:val="00632B4E"/>
    <w:rsid w:val="00632C9F"/>
    <w:rsid w:val="00634D00"/>
    <w:rsid w:val="00635C9D"/>
    <w:rsid w:val="0064131B"/>
    <w:rsid w:val="00642B40"/>
    <w:rsid w:val="00644210"/>
    <w:rsid w:val="00646148"/>
    <w:rsid w:val="00646D99"/>
    <w:rsid w:val="00647C6B"/>
    <w:rsid w:val="0065084B"/>
    <w:rsid w:val="00650A05"/>
    <w:rsid w:val="00652D31"/>
    <w:rsid w:val="00652F27"/>
    <w:rsid w:val="006559AD"/>
    <w:rsid w:val="00656910"/>
    <w:rsid w:val="006574C0"/>
    <w:rsid w:val="00657C62"/>
    <w:rsid w:val="0066029C"/>
    <w:rsid w:val="00660F2A"/>
    <w:rsid w:val="00662D5F"/>
    <w:rsid w:val="00663405"/>
    <w:rsid w:val="00663558"/>
    <w:rsid w:val="006639CA"/>
    <w:rsid w:val="006647ED"/>
    <w:rsid w:val="0066487B"/>
    <w:rsid w:val="006658DD"/>
    <w:rsid w:val="00667A10"/>
    <w:rsid w:val="00667D26"/>
    <w:rsid w:val="00670E90"/>
    <w:rsid w:val="00672B28"/>
    <w:rsid w:val="0067334C"/>
    <w:rsid w:val="00674BBA"/>
    <w:rsid w:val="00675E35"/>
    <w:rsid w:val="0067749E"/>
    <w:rsid w:val="00677E14"/>
    <w:rsid w:val="00680BD0"/>
    <w:rsid w:val="00683284"/>
    <w:rsid w:val="00683BE0"/>
    <w:rsid w:val="006853AC"/>
    <w:rsid w:val="006871DF"/>
    <w:rsid w:val="006907E3"/>
    <w:rsid w:val="00690ECA"/>
    <w:rsid w:val="00693D2A"/>
    <w:rsid w:val="00696821"/>
    <w:rsid w:val="006969FB"/>
    <w:rsid w:val="006A05DD"/>
    <w:rsid w:val="006A0A5D"/>
    <w:rsid w:val="006A15C5"/>
    <w:rsid w:val="006A322C"/>
    <w:rsid w:val="006A7957"/>
    <w:rsid w:val="006A7F0B"/>
    <w:rsid w:val="006B30DA"/>
    <w:rsid w:val="006B44AD"/>
    <w:rsid w:val="006B46A5"/>
    <w:rsid w:val="006B6725"/>
    <w:rsid w:val="006C0AC8"/>
    <w:rsid w:val="006C144D"/>
    <w:rsid w:val="006C16A7"/>
    <w:rsid w:val="006C366D"/>
    <w:rsid w:val="006C4115"/>
    <w:rsid w:val="006C4FEC"/>
    <w:rsid w:val="006C60F8"/>
    <w:rsid w:val="006C66D8"/>
    <w:rsid w:val="006D1E24"/>
    <w:rsid w:val="006D35DE"/>
    <w:rsid w:val="006D5918"/>
    <w:rsid w:val="006D5A52"/>
    <w:rsid w:val="006D7D32"/>
    <w:rsid w:val="006E0522"/>
    <w:rsid w:val="006E0D51"/>
    <w:rsid w:val="006E0F18"/>
    <w:rsid w:val="006E1057"/>
    <w:rsid w:val="006E1417"/>
    <w:rsid w:val="006E2928"/>
    <w:rsid w:val="006E2DF0"/>
    <w:rsid w:val="006E4EAE"/>
    <w:rsid w:val="006E7F65"/>
    <w:rsid w:val="006F0840"/>
    <w:rsid w:val="006F234F"/>
    <w:rsid w:val="006F2B89"/>
    <w:rsid w:val="006F3090"/>
    <w:rsid w:val="006F3F62"/>
    <w:rsid w:val="006F5C31"/>
    <w:rsid w:val="006F6A2C"/>
    <w:rsid w:val="006F74E9"/>
    <w:rsid w:val="00700F90"/>
    <w:rsid w:val="0070253B"/>
    <w:rsid w:val="007033BA"/>
    <w:rsid w:val="00703A44"/>
    <w:rsid w:val="00704CF7"/>
    <w:rsid w:val="007069DC"/>
    <w:rsid w:val="00707FF9"/>
    <w:rsid w:val="00710201"/>
    <w:rsid w:val="00710474"/>
    <w:rsid w:val="00710F19"/>
    <w:rsid w:val="00711897"/>
    <w:rsid w:val="0071230B"/>
    <w:rsid w:val="00713DD0"/>
    <w:rsid w:val="0071587F"/>
    <w:rsid w:val="00715967"/>
    <w:rsid w:val="00715B45"/>
    <w:rsid w:val="0072073A"/>
    <w:rsid w:val="00721EF4"/>
    <w:rsid w:val="00722F6C"/>
    <w:rsid w:val="007236B7"/>
    <w:rsid w:val="0072391B"/>
    <w:rsid w:val="00723B23"/>
    <w:rsid w:val="00723C19"/>
    <w:rsid w:val="007248E9"/>
    <w:rsid w:val="007257DB"/>
    <w:rsid w:val="00725D46"/>
    <w:rsid w:val="00726B91"/>
    <w:rsid w:val="00727A97"/>
    <w:rsid w:val="00727D5C"/>
    <w:rsid w:val="0073122E"/>
    <w:rsid w:val="00732148"/>
    <w:rsid w:val="00733E65"/>
    <w:rsid w:val="007342B5"/>
    <w:rsid w:val="0073488C"/>
    <w:rsid w:val="00734A5B"/>
    <w:rsid w:val="00734D32"/>
    <w:rsid w:val="00735BCB"/>
    <w:rsid w:val="0073655F"/>
    <w:rsid w:val="007410D3"/>
    <w:rsid w:val="00741427"/>
    <w:rsid w:val="0074267A"/>
    <w:rsid w:val="007442C3"/>
    <w:rsid w:val="00744E76"/>
    <w:rsid w:val="00745C2E"/>
    <w:rsid w:val="00745FCA"/>
    <w:rsid w:val="00750ACA"/>
    <w:rsid w:val="0075174F"/>
    <w:rsid w:val="00752002"/>
    <w:rsid w:val="0075432F"/>
    <w:rsid w:val="0075586F"/>
    <w:rsid w:val="0075666C"/>
    <w:rsid w:val="00756D4E"/>
    <w:rsid w:val="00756EBB"/>
    <w:rsid w:val="00757D40"/>
    <w:rsid w:val="007604AC"/>
    <w:rsid w:val="007606DF"/>
    <w:rsid w:val="00761A7E"/>
    <w:rsid w:val="00762280"/>
    <w:rsid w:val="0076241F"/>
    <w:rsid w:val="007662B5"/>
    <w:rsid w:val="00767719"/>
    <w:rsid w:val="00770BA1"/>
    <w:rsid w:val="007712B1"/>
    <w:rsid w:val="0078091A"/>
    <w:rsid w:val="00781899"/>
    <w:rsid w:val="00781F0F"/>
    <w:rsid w:val="007820D8"/>
    <w:rsid w:val="00782A15"/>
    <w:rsid w:val="007840E5"/>
    <w:rsid w:val="00784B50"/>
    <w:rsid w:val="00786985"/>
    <w:rsid w:val="0078727C"/>
    <w:rsid w:val="00787515"/>
    <w:rsid w:val="007902CB"/>
    <w:rsid w:val="0079049D"/>
    <w:rsid w:val="00790CC2"/>
    <w:rsid w:val="00791899"/>
    <w:rsid w:val="00792491"/>
    <w:rsid w:val="007927B2"/>
    <w:rsid w:val="00792E4A"/>
    <w:rsid w:val="007931FB"/>
    <w:rsid w:val="00793664"/>
    <w:rsid w:val="00793DC5"/>
    <w:rsid w:val="007943F7"/>
    <w:rsid w:val="007944C0"/>
    <w:rsid w:val="00796823"/>
    <w:rsid w:val="00796B12"/>
    <w:rsid w:val="007A0DEE"/>
    <w:rsid w:val="007A279F"/>
    <w:rsid w:val="007A2E55"/>
    <w:rsid w:val="007A2F58"/>
    <w:rsid w:val="007A4684"/>
    <w:rsid w:val="007A550B"/>
    <w:rsid w:val="007A5C8C"/>
    <w:rsid w:val="007A73FE"/>
    <w:rsid w:val="007A7D82"/>
    <w:rsid w:val="007B18D8"/>
    <w:rsid w:val="007B25AA"/>
    <w:rsid w:val="007B2A44"/>
    <w:rsid w:val="007B49A2"/>
    <w:rsid w:val="007B7952"/>
    <w:rsid w:val="007C095F"/>
    <w:rsid w:val="007C1965"/>
    <w:rsid w:val="007C1BED"/>
    <w:rsid w:val="007C23BB"/>
    <w:rsid w:val="007C2DD0"/>
    <w:rsid w:val="007C721E"/>
    <w:rsid w:val="007D55B7"/>
    <w:rsid w:val="007D578A"/>
    <w:rsid w:val="007D64C1"/>
    <w:rsid w:val="007E1898"/>
    <w:rsid w:val="007E27ED"/>
    <w:rsid w:val="007E715D"/>
    <w:rsid w:val="007F1F00"/>
    <w:rsid w:val="007F2E08"/>
    <w:rsid w:val="007F2E89"/>
    <w:rsid w:val="007F42A8"/>
    <w:rsid w:val="007F4C99"/>
    <w:rsid w:val="007F6AE7"/>
    <w:rsid w:val="008024FA"/>
    <w:rsid w:val="008028A4"/>
    <w:rsid w:val="008028EB"/>
    <w:rsid w:val="00804227"/>
    <w:rsid w:val="00804BBA"/>
    <w:rsid w:val="00805E61"/>
    <w:rsid w:val="0080609E"/>
    <w:rsid w:val="00806779"/>
    <w:rsid w:val="00806E26"/>
    <w:rsid w:val="008103B1"/>
    <w:rsid w:val="00811D9E"/>
    <w:rsid w:val="008124BA"/>
    <w:rsid w:val="00813245"/>
    <w:rsid w:val="00813309"/>
    <w:rsid w:val="00814F0B"/>
    <w:rsid w:val="008150C4"/>
    <w:rsid w:val="008155F1"/>
    <w:rsid w:val="00817D1D"/>
    <w:rsid w:val="00822226"/>
    <w:rsid w:val="00822335"/>
    <w:rsid w:val="00823ECB"/>
    <w:rsid w:val="008243E0"/>
    <w:rsid w:val="00825080"/>
    <w:rsid w:val="00826279"/>
    <w:rsid w:val="00830020"/>
    <w:rsid w:val="00832100"/>
    <w:rsid w:val="008325F8"/>
    <w:rsid w:val="0083425B"/>
    <w:rsid w:val="0083565F"/>
    <w:rsid w:val="00836D18"/>
    <w:rsid w:val="00840DE0"/>
    <w:rsid w:val="0084180F"/>
    <w:rsid w:val="0084255D"/>
    <w:rsid w:val="00842FD6"/>
    <w:rsid w:val="00844406"/>
    <w:rsid w:val="00846602"/>
    <w:rsid w:val="008469C4"/>
    <w:rsid w:val="00846AAC"/>
    <w:rsid w:val="00846DAF"/>
    <w:rsid w:val="00847CD0"/>
    <w:rsid w:val="00850B6D"/>
    <w:rsid w:val="00850BD2"/>
    <w:rsid w:val="00851EC0"/>
    <w:rsid w:val="00853317"/>
    <w:rsid w:val="00854B0F"/>
    <w:rsid w:val="00854E36"/>
    <w:rsid w:val="008566DC"/>
    <w:rsid w:val="00856C52"/>
    <w:rsid w:val="0085715A"/>
    <w:rsid w:val="00857D8D"/>
    <w:rsid w:val="008607A8"/>
    <w:rsid w:val="00860E3C"/>
    <w:rsid w:val="008622F3"/>
    <w:rsid w:val="0086354A"/>
    <w:rsid w:val="0086554D"/>
    <w:rsid w:val="008665E4"/>
    <w:rsid w:val="00866DE2"/>
    <w:rsid w:val="00870D4D"/>
    <w:rsid w:val="0087187C"/>
    <w:rsid w:val="00871BCF"/>
    <w:rsid w:val="00874E4D"/>
    <w:rsid w:val="00875205"/>
    <w:rsid w:val="008768CA"/>
    <w:rsid w:val="00877EF9"/>
    <w:rsid w:val="00880559"/>
    <w:rsid w:val="008816D1"/>
    <w:rsid w:val="00882064"/>
    <w:rsid w:val="0088276F"/>
    <w:rsid w:val="00883C2F"/>
    <w:rsid w:val="00885CF8"/>
    <w:rsid w:val="008868F9"/>
    <w:rsid w:val="00890044"/>
    <w:rsid w:val="00892615"/>
    <w:rsid w:val="008932C0"/>
    <w:rsid w:val="0089418B"/>
    <w:rsid w:val="00896752"/>
    <w:rsid w:val="008A1755"/>
    <w:rsid w:val="008A3182"/>
    <w:rsid w:val="008A71E2"/>
    <w:rsid w:val="008B040D"/>
    <w:rsid w:val="008B0F34"/>
    <w:rsid w:val="008B3DCF"/>
    <w:rsid w:val="008B5306"/>
    <w:rsid w:val="008B54E8"/>
    <w:rsid w:val="008B5F54"/>
    <w:rsid w:val="008B625F"/>
    <w:rsid w:val="008B654D"/>
    <w:rsid w:val="008B774D"/>
    <w:rsid w:val="008C24E4"/>
    <w:rsid w:val="008C28D2"/>
    <w:rsid w:val="008C2E2A"/>
    <w:rsid w:val="008C3057"/>
    <w:rsid w:val="008C4946"/>
    <w:rsid w:val="008C5966"/>
    <w:rsid w:val="008C5D1A"/>
    <w:rsid w:val="008C617F"/>
    <w:rsid w:val="008D17C9"/>
    <w:rsid w:val="008D1E11"/>
    <w:rsid w:val="008D2E4D"/>
    <w:rsid w:val="008E05D6"/>
    <w:rsid w:val="008E4B48"/>
    <w:rsid w:val="008E52BB"/>
    <w:rsid w:val="008E58E2"/>
    <w:rsid w:val="008E5B18"/>
    <w:rsid w:val="008E5E0C"/>
    <w:rsid w:val="008E6CD0"/>
    <w:rsid w:val="008E7352"/>
    <w:rsid w:val="008F0BC7"/>
    <w:rsid w:val="008F1132"/>
    <w:rsid w:val="008F396F"/>
    <w:rsid w:val="008F3DCD"/>
    <w:rsid w:val="008F60F5"/>
    <w:rsid w:val="008F61FC"/>
    <w:rsid w:val="008F63BE"/>
    <w:rsid w:val="008F76E6"/>
    <w:rsid w:val="009008C4"/>
    <w:rsid w:val="0090271F"/>
    <w:rsid w:val="00902AA5"/>
    <w:rsid w:val="00902D8C"/>
    <w:rsid w:val="00902DB9"/>
    <w:rsid w:val="0090466A"/>
    <w:rsid w:val="0090532D"/>
    <w:rsid w:val="00905DD0"/>
    <w:rsid w:val="00905E5A"/>
    <w:rsid w:val="0090612A"/>
    <w:rsid w:val="00911A76"/>
    <w:rsid w:val="009215FE"/>
    <w:rsid w:val="00923655"/>
    <w:rsid w:val="009248C6"/>
    <w:rsid w:val="00927975"/>
    <w:rsid w:val="00931232"/>
    <w:rsid w:val="00931E92"/>
    <w:rsid w:val="00932DEE"/>
    <w:rsid w:val="009330CB"/>
    <w:rsid w:val="0093359B"/>
    <w:rsid w:val="009339CB"/>
    <w:rsid w:val="00933AE5"/>
    <w:rsid w:val="00936071"/>
    <w:rsid w:val="009376CD"/>
    <w:rsid w:val="0093775B"/>
    <w:rsid w:val="00937F85"/>
    <w:rsid w:val="00940212"/>
    <w:rsid w:val="00942C8D"/>
    <w:rsid w:val="00942EC2"/>
    <w:rsid w:val="009434EF"/>
    <w:rsid w:val="009436E4"/>
    <w:rsid w:val="009442A0"/>
    <w:rsid w:val="00945D89"/>
    <w:rsid w:val="00946DD4"/>
    <w:rsid w:val="009479C1"/>
    <w:rsid w:val="00950552"/>
    <w:rsid w:val="00952187"/>
    <w:rsid w:val="00955313"/>
    <w:rsid w:val="00955CA4"/>
    <w:rsid w:val="00956A3E"/>
    <w:rsid w:val="0095749D"/>
    <w:rsid w:val="00957BB5"/>
    <w:rsid w:val="00960E8C"/>
    <w:rsid w:val="0096129B"/>
    <w:rsid w:val="00961B32"/>
    <w:rsid w:val="00961F07"/>
    <w:rsid w:val="00962509"/>
    <w:rsid w:val="00963981"/>
    <w:rsid w:val="00963E00"/>
    <w:rsid w:val="00966AE4"/>
    <w:rsid w:val="00966AE9"/>
    <w:rsid w:val="00970605"/>
    <w:rsid w:val="00970DB3"/>
    <w:rsid w:val="0097156F"/>
    <w:rsid w:val="00974BB0"/>
    <w:rsid w:val="00975BCD"/>
    <w:rsid w:val="00980FB6"/>
    <w:rsid w:val="009818A2"/>
    <w:rsid w:val="00981EE0"/>
    <w:rsid w:val="00981F77"/>
    <w:rsid w:val="00982D27"/>
    <w:rsid w:val="009844A3"/>
    <w:rsid w:val="00987D12"/>
    <w:rsid w:val="009923F5"/>
    <w:rsid w:val="009928A9"/>
    <w:rsid w:val="009944D0"/>
    <w:rsid w:val="009956CD"/>
    <w:rsid w:val="009960B7"/>
    <w:rsid w:val="009A0AF3"/>
    <w:rsid w:val="009A1010"/>
    <w:rsid w:val="009A2053"/>
    <w:rsid w:val="009A2FA0"/>
    <w:rsid w:val="009A3F7A"/>
    <w:rsid w:val="009B07CD"/>
    <w:rsid w:val="009B0C5B"/>
    <w:rsid w:val="009B3393"/>
    <w:rsid w:val="009B38BF"/>
    <w:rsid w:val="009B5CB1"/>
    <w:rsid w:val="009B6896"/>
    <w:rsid w:val="009B7A5B"/>
    <w:rsid w:val="009C0602"/>
    <w:rsid w:val="009C064D"/>
    <w:rsid w:val="009C19E9"/>
    <w:rsid w:val="009C35E8"/>
    <w:rsid w:val="009C3D2C"/>
    <w:rsid w:val="009C4D54"/>
    <w:rsid w:val="009C5358"/>
    <w:rsid w:val="009C7B4A"/>
    <w:rsid w:val="009D0271"/>
    <w:rsid w:val="009D2895"/>
    <w:rsid w:val="009D3A00"/>
    <w:rsid w:val="009D3E39"/>
    <w:rsid w:val="009D4130"/>
    <w:rsid w:val="009D56D0"/>
    <w:rsid w:val="009D5CCE"/>
    <w:rsid w:val="009D5FEC"/>
    <w:rsid w:val="009D63B1"/>
    <w:rsid w:val="009D67F2"/>
    <w:rsid w:val="009D74A6"/>
    <w:rsid w:val="009D7C0C"/>
    <w:rsid w:val="009E0E87"/>
    <w:rsid w:val="009E268C"/>
    <w:rsid w:val="009E2DBB"/>
    <w:rsid w:val="009E34C6"/>
    <w:rsid w:val="009E3633"/>
    <w:rsid w:val="009E36D8"/>
    <w:rsid w:val="009E6B74"/>
    <w:rsid w:val="009F121A"/>
    <w:rsid w:val="009F4164"/>
    <w:rsid w:val="009F4F87"/>
    <w:rsid w:val="009F5DAA"/>
    <w:rsid w:val="009F7A84"/>
    <w:rsid w:val="00A00CAF"/>
    <w:rsid w:val="00A03105"/>
    <w:rsid w:val="00A03E48"/>
    <w:rsid w:val="00A10F02"/>
    <w:rsid w:val="00A11DF6"/>
    <w:rsid w:val="00A13B7D"/>
    <w:rsid w:val="00A14968"/>
    <w:rsid w:val="00A150A2"/>
    <w:rsid w:val="00A15CC1"/>
    <w:rsid w:val="00A16A80"/>
    <w:rsid w:val="00A17176"/>
    <w:rsid w:val="00A204CA"/>
    <w:rsid w:val="00A2069F"/>
    <w:rsid w:val="00A209D6"/>
    <w:rsid w:val="00A20A92"/>
    <w:rsid w:val="00A215EE"/>
    <w:rsid w:val="00A219CC"/>
    <w:rsid w:val="00A224F3"/>
    <w:rsid w:val="00A22738"/>
    <w:rsid w:val="00A22EB5"/>
    <w:rsid w:val="00A2300B"/>
    <w:rsid w:val="00A23153"/>
    <w:rsid w:val="00A23462"/>
    <w:rsid w:val="00A23B96"/>
    <w:rsid w:val="00A24419"/>
    <w:rsid w:val="00A24770"/>
    <w:rsid w:val="00A24C33"/>
    <w:rsid w:val="00A30352"/>
    <w:rsid w:val="00A320DA"/>
    <w:rsid w:val="00A32FD6"/>
    <w:rsid w:val="00A344AE"/>
    <w:rsid w:val="00A346FE"/>
    <w:rsid w:val="00A36597"/>
    <w:rsid w:val="00A36F5F"/>
    <w:rsid w:val="00A41C96"/>
    <w:rsid w:val="00A41EE7"/>
    <w:rsid w:val="00A430EC"/>
    <w:rsid w:val="00A43996"/>
    <w:rsid w:val="00A4546D"/>
    <w:rsid w:val="00A46A25"/>
    <w:rsid w:val="00A46C5A"/>
    <w:rsid w:val="00A46D91"/>
    <w:rsid w:val="00A47020"/>
    <w:rsid w:val="00A47CA9"/>
    <w:rsid w:val="00A50507"/>
    <w:rsid w:val="00A506EE"/>
    <w:rsid w:val="00A51094"/>
    <w:rsid w:val="00A53701"/>
    <w:rsid w:val="00A53724"/>
    <w:rsid w:val="00A54B2B"/>
    <w:rsid w:val="00A56C13"/>
    <w:rsid w:val="00A601E7"/>
    <w:rsid w:val="00A620C4"/>
    <w:rsid w:val="00A63F42"/>
    <w:rsid w:val="00A6471D"/>
    <w:rsid w:val="00A667B6"/>
    <w:rsid w:val="00A700D4"/>
    <w:rsid w:val="00A703B6"/>
    <w:rsid w:val="00A70FFC"/>
    <w:rsid w:val="00A7152B"/>
    <w:rsid w:val="00A7432C"/>
    <w:rsid w:val="00A76453"/>
    <w:rsid w:val="00A76790"/>
    <w:rsid w:val="00A768C1"/>
    <w:rsid w:val="00A777B7"/>
    <w:rsid w:val="00A77820"/>
    <w:rsid w:val="00A80A17"/>
    <w:rsid w:val="00A82346"/>
    <w:rsid w:val="00A84370"/>
    <w:rsid w:val="00A8466D"/>
    <w:rsid w:val="00A8628F"/>
    <w:rsid w:val="00A8640C"/>
    <w:rsid w:val="00A873CC"/>
    <w:rsid w:val="00A91412"/>
    <w:rsid w:val="00A935BA"/>
    <w:rsid w:val="00A94B9B"/>
    <w:rsid w:val="00A94C7A"/>
    <w:rsid w:val="00A94F7B"/>
    <w:rsid w:val="00A963C4"/>
    <w:rsid w:val="00A9671C"/>
    <w:rsid w:val="00AA1553"/>
    <w:rsid w:val="00AA2666"/>
    <w:rsid w:val="00AA2789"/>
    <w:rsid w:val="00AA2998"/>
    <w:rsid w:val="00AA5D4B"/>
    <w:rsid w:val="00AB12E7"/>
    <w:rsid w:val="00AB356D"/>
    <w:rsid w:val="00AB5B1E"/>
    <w:rsid w:val="00AB6C34"/>
    <w:rsid w:val="00AB7002"/>
    <w:rsid w:val="00AC001E"/>
    <w:rsid w:val="00AC132E"/>
    <w:rsid w:val="00AC1A78"/>
    <w:rsid w:val="00AC364A"/>
    <w:rsid w:val="00AC4E5D"/>
    <w:rsid w:val="00AC51D7"/>
    <w:rsid w:val="00AC660A"/>
    <w:rsid w:val="00AC78F8"/>
    <w:rsid w:val="00AD0F62"/>
    <w:rsid w:val="00AD31DF"/>
    <w:rsid w:val="00AD4AFC"/>
    <w:rsid w:val="00AD4C7D"/>
    <w:rsid w:val="00AD54A2"/>
    <w:rsid w:val="00AD636A"/>
    <w:rsid w:val="00AD7E7C"/>
    <w:rsid w:val="00AE18B5"/>
    <w:rsid w:val="00AE197E"/>
    <w:rsid w:val="00AE35BA"/>
    <w:rsid w:val="00AE3D97"/>
    <w:rsid w:val="00AE5D57"/>
    <w:rsid w:val="00AE5E35"/>
    <w:rsid w:val="00AE7FD3"/>
    <w:rsid w:val="00AF0432"/>
    <w:rsid w:val="00AF1B3D"/>
    <w:rsid w:val="00AF3206"/>
    <w:rsid w:val="00AF406A"/>
    <w:rsid w:val="00AF4B34"/>
    <w:rsid w:val="00AF5CA7"/>
    <w:rsid w:val="00B00ED1"/>
    <w:rsid w:val="00B02052"/>
    <w:rsid w:val="00B034EC"/>
    <w:rsid w:val="00B04882"/>
    <w:rsid w:val="00B05380"/>
    <w:rsid w:val="00B05962"/>
    <w:rsid w:val="00B06137"/>
    <w:rsid w:val="00B06B29"/>
    <w:rsid w:val="00B07651"/>
    <w:rsid w:val="00B11E08"/>
    <w:rsid w:val="00B125C1"/>
    <w:rsid w:val="00B15449"/>
    <w:rsid w:val="00B16C2F"/>
    <w:rsid w:val="00B20616"/>
    <w:rsid w:val="00B20EFA"/>
    <w:rsid w:val="00B21204"/>
    <w:rsid w:val="00B248B5"/>
    <w:rsid w:val="00B24C5A"/>
    <w:rsid w:val="00B27303"/>
    <w:rsid w:val="00B275DF"/>
    <w:rsid w:val="00B279CA"/>
    <w:rsid w:val="00B300DA"/>
    <w:rsid w:val="00B31D41"/>
    <w:rsid w:val="00B366D4"/>
    <w:rsid w:val="00B41D22"/>
    <w:rsid w:val="00B4231E"/>
    <w:rsid w:val="00B42C28"/>
    <w:rsid w:val="00B456C3"/>
    <w:rsid w:val="00B47FD1"/>
    <w:rsid w:val="00B501D7"/>
    <w:rsid w:val="00B50B06"/>
    <w:rsid w:val="00B516BB"/>
    <w:rsid w:val="00B52023"/>
    <w:rsid w:val="00B53F3C"/>
    <w:rsid w:val="00B54173"/>
    <w:rsid w:val="00B54311"/>
    <w:rsid w:val="00B54EF6"/>
    <w:rsid w:val="00B5751D"/>
    <w:rsid w:val="00B62266"/>
    <w:rsid w:val="00B6361E"/>
    <w:rsid w:val="00B63D7B"/>
    <w:rsid w:val="00B660FB"/>
    <w:rsid w:val="00B663BC"/>
    <w:rsid w:val="00B66841"/>
    <w:rsid w:val="00B669E9"/>
    <w:rsid w:val="00B672D8"/>
    <w:rsid w:val="00B70177"/>
    <w:rsid w:val="00B71C4F"/>
    <w:rsid w:val="00B71C95"/>
    <w:rsid w:val="00B73AF2"/>
    <w:rsid w:val="00B74DE8"/>
    <w:rsid w:val="00B7538C"/>
    <w:rsid w:val="00B75842"/>
    <w:rsid w:val="00B75AA7"/>
    <w:rsid w:val="00B778CF"/>
    <w:rsid w:val="00B77AAF"/>
    <w:rsid w:val="00B81C8E"/>
    <w:rsid w:val="00B8206D"/>
    <w:rsid w:val="00B82E57"/>
    <w:rsid w:val="00B82FB5"/>
    <w:rsid w:val="00B84DB2"/>
    <w:rsid w:val="00B8621E"/>
    <w:rsid w:val="00B87242"/>
    <w:rsid w:val="00B87740"/>
    <w:rsid w:val="00B909D2"/>
    <w:rsid w:val="00B90FB3"/>
    <w:rsid w:val="00B93049"/>
    <w:rsid w:val="00B936E5"/>
    <w:rsid w:val="00B93BB4"/>
    <w:rsid w:val="00B9429B"/>
    <w:rsid w:val="00B94672"/>
    <w:rsid w:val="00B949AE"/>
    <w:rsid w:val="00B964A5"/>
    <w:rsid w:val="00B97710"/>
    <w:rsid w:val="00BA0446"/>
    <w:rsid w:val="00BA07CF"/>
    <w:rsid w:val="00BA0D46"/>
    <w:rsid w:val="00BA1ABC"/>
    <w:rsid w:val="00BA2169"/>
    <w:rsid w:val="00BA3139"/>
    <w:rsid w:val="00BA5575"/>
    <w:rsid w:val="00BA55DA"/>
    <w:rsid w:val="00BA6004"/>
    <w:rsid w:val="00BA6559"/>
    <w:rsid w:val="00BA6573"/>
    <w:rsid w:val="00BB156F"/>
    <w:rsid w:val="00BB15E8"/>
    <w:rsid w:val="00BB277B"/>
    <w:rsid w:val="00BB28C5"/>
    <w:rsid w:val="00BB2A96"/>
    <w:rsid w:val="00BB2EB0"/>
    <w:rsid w:val="00BB3A9A"/>
    <w:rsid w:val="00BB4BB7"/>
    <w:rsid w:val="00BB5371"/>
    <w:rsid w:val="00BB6239"/>
    <w:rsid w:val="00BB6391"/>
    <w:rsid w:val="00BC3555"/>
    <w:rsid w:val="00BC546B"/>
    <w:rsid w:val="00BC5BFF"/>
    <w:rsid w:val="00BC5D92"/>
    <w:rsid w:val="00BC61EF"/>
    <w:rsid w:val="00BC720D"/>
    <w:rsid w:val="00BD181D"/>
    <w:rsid w:val="00BD2235"/>
    <w:rsid w:val="00BD5952"/>
    <w:rsid w:val="00BD7CA4"/>
    <w:rsid w:val="00BE27FA"/>
    <w:rsid w:val="00BE6E24"/>
    <w:rsid w:val="00BF008B"/>
    <w:rsid w:val="00BF0A75"/>
    <w:rsid w:val="00BF178C"/>
    <w:rsid w:val="00BF4D1C"/>
    <w:rsid w:val="00BF61A5"/>
    <w:rsid w:val="00BF69DC"/>
    <w:rsid w:val="00BF6FD1"/>
    <w:rsid w:val="00C0025C"/>
    <w:rsid w:val="00C011CE"/>
    <w:rsid w:val="00C014A0"/>
    <w:rsid w:val="00C030A0"/>
    <w:rsid w:val="00C03B35"/>
    <w:rsid w:val="00C03E21"/>
    <w:rsid w:val="00C0577A"/>
    <w:rsid w:val="00C1089B"/>
    <w:rsid w:val="00C124F3"/>
    <w:rsid w:val="00C12B51"/>
    <w:rsid w:val="00C13524"/>
    <w:rsid w:val="00C144E5"/>
    <w:rsid w:val="00C21672"/>
    <w:rsid w:val="00C22FDD"/>
    <w:rsid w:val="00C234FC"/>
    <w:rsid w:val="00C23798"/>
    <w:rsid w:val="00C24650"/>
    <w:rsid w:val="00C25465"/>
    <w:rsid w:val="00C26824"/>
    <w:rsid w:val="00C30657"/>
    <w:rsid w:val="00C31806"/>
    <w:rsid w:val="00C32B30"/>
    <w:rsid w:val="00C33079"/>
    <w:rsid w:val="00C337F2"/>
    <w:rsid w:val="00C34313"/>
    <w:rsid w:val="00C34727"/>
    <w:rsid w:val="00C34B03"/>
    <w:rsid w:val="00C401E6"/>
    <w:rsid w:val="00C41519"/>
    <w:rsid w:val="00C43575"/>
    <w:rsid w:val="00C45C4F"/>
    <w:rsid w:val="00C471EF"/>
    <w:rsid w:val="00C4759E"/>
    <w:rsid w:val="00C5255B"/>
    <w:rsid w:val="00C525A3"/>
    <w:rsid w:val="00C53B6F"/>
    <w:rsid w:val="00C55A12"/>
    <w:rsid w:val="00C6047F"/>
    <w:rsid w:val="00C60F1D"/>
    <w:rsid w:val="00C64166"/>
    <w:rsid w:val="00C6553E"/>
    <w:rsid w:val="00C6643E"/>
    <w:rsid w:val="00C67CD7"/>
    <w:rsid w:val="00C7000F"/>
    <w:rsid w:val="00C72926"/>
    <w:rsid w:val="00C73A2D"/>
    <w:rsid w:val="00C747E9"/>
    <w:rsid w:val="00C76B8F"/>
    <w:rsid w:val="00C77237"/>
    <w:rsid w:val="00C77EFD"/>
    <w:rsid w:val="00C8074A"/>
    <w:rsid w:val="00C83A13"/>
    <w:rsid w:val="00C85EB1"/>
    <w:rsid w:val="00C860FA"/>
    <w:rsid w:val="00C86F10"/>
    <w:rsid w:val="00C86FA9"/>
    <w:rsid w:val="00C87DCF"/>
    <w:rsid w:val="00C87E64"/>
    <w:rsid w:val="00C87EE3"/>
    <w:rsid w:val="00C9068C"/>
    <w:rsid w:val="00C92967"/>
    <w:rsid w:val="00C936EB"/>
    <w:rsid w:val="00C953DD"/>
    <w:rsid w:val="00C97CD6"/>
    <w:rsid w:val="00CA0BF4"/>
    <w:rsid w:val="00CA3D0C"/>
    <w:rsid w:val="00CA4535"/>
    <w:rsid w:val="00CA5EE8"/>
    <w:rsid w:val="00CA654B"/>
    <w:rsid w:val="00CA6BF5"/>
    <w:rsid w:val="00CA716F"/>
    <w:rsid w:val="00CB0649"/>
    <w:rsid w:val="00CB0E6E"/>
    <w:rsid w:val="00CB119B"/>
    <w:rsid w:val="00CB1D16"/>
    <w:rsid w:val="00CB1D1C"/>
    <w:rsid w:val="00CB2DA7"/>
    <w:rsid w:val="00CB3BBB"/>
    <w:rsid w:val="00CB40D3"/>
    <w:rsid w:val="00CB72B8"/>
    <w:rsid w:val="00CB7AEA"/>
    <w:rsid w:val="00CC0163"/>
    <w:rsid w:val="00CC2B70"/>
    <w:rsid w:val="00CC3399"/>
    <w:rsid w:val="00CC5D42"/>
    <w:rsid w:val="00CC7295"/>
    <w:rsid w:val="00CD0BA8"/>
    <w:rsid w:val="00CD1768"/>
    <w:rsid w:val="00CD2152"/>
    <w:rsid w:val="00CD25E4"/>
    <w:rsid w:val="00CD2D00"/>
    <w:rsid w:val="00CD3DCE"/>
    <w:rsid w:val="00CD42D0"/>
    <w:rsid w:val="00CD4C7B"/>
    <w:rsid w:val="00CD58FE"/>
    <w:rsid w:val="00CD76B7"/>
    <w:rsid w:val="00CD7A81"/>
    <w:rsid w:val="00CE1F93"/>
    <w:rsid w:val="00CE2510"/>
    <w:rsid w:val="00CE28CC"/>
    <w:rsid w:val="00CE4DA2"/>
    <w:rsid w:val="00CE5641"/>
    <w:rsid w:val="00CE6C49"/>
    <w:rsid w:val="00CE7D31"/>
    <w:rsid w:val="00CF0BCD"/>
    <w:rsid w:val="00CF20E7"/>
    <w:rsid w:val="00CF4B74"/>
    <w:rsid w:val="00CF5358"/>
    <w:rsid w:val="00CF5A6D"/>
    <w:rsid w:val="00CF5BF2"/>
    <w:rsid w:val="00CF7300"/>
    <w:rsid w:val="00D00330"/>
    <w:rsid w:val="00D02E68"/>
    <w:rsid w:val="00D04B9A"/>
    <w:rsid w:val="00D053EE"/>
    <w:rsid w:val="00D07ED7"/>
    <w:rsid w:val="00D13BB7"/>
    <w:rsid w:val="00D16098"/>
    <w:rsid w:val="00D22314"/>
    <w:rsid w:val="00D2636D"/>
    <w:rsid w:val="00D27166"/>
    <w:rsid w:val="00D313DB"/>
    <w:rsid w:val="00D33BE3"/>
    <w:rsid w:val="00D34159"/>
    <w:rsid w:val="00D35689"/>
    <w:rsid w:val="00D35FF6"/>
    <w:rsid w:val="00D368C3"/>
    <w:rsid w:val="00D36B94"/>
    <w:rsid w:val="00D3792D"/>
    <w:rsid w:val="00D41D7F"/>
    <w:rsid w:val="00D420F1"/>
    <w:rsid w:val="00D436A4"/>
    <w:rsid w:val="00D4401E"/>
    <w:rsid w:val="00D45F6B"/>
    <w:rsid w:val="00D52A23"/>
    <w:rsid w:val="00D53A9C"/>
    <w:rsid w:val="00D53E87"/>
    <w:rsid w:val="00D54820"/>
    <w:rsid w:val="00D55E47"/>
    <w:rsid w:val="00D56837"/>
    <w:rsid w:val="00D62526"/>
    <w:rsid w:val="00D62D8C"/>
    <w:rsid w:val="00D62E19"/>
    <w:rsid w:val="00D65249"/>
    <w:rsid w:val="00D652A5"/>
    <w:rsid w:val="00D65555"/>
    <w:rsid w:val="00D65624"/>
    <w:rsid w:val="00D65DD4"/>
    <w:rsid w:val="00D66EB1"/>
    <w:rsid w:val="00D6732F"/>
    <w:rsid w:val="00D6775B"/>
    <w:rsid w:val="00D67CD1"/>
    <w:rsid w:val="00D70CDF"/>
    <w:rsid w:val="00D71B95"/>
    <w:rsid w:val="00D71E49"/>
    <w:rsid w:val="00D738D6"/>
    <w:rsid w:val="00D754D0"/>
    <w:rsid w:val="00D763DB"/>
    <w:rsid w:val="00D7684B"/>
    <w:rsid w:val="00D80795"/>
    <w:rsid w:val="00D80E1C"/>
    <w:rsid w:val="00D8225C"/>
    <w:rsid w:val="00D82DF7"/>
    <w:rsid w:val="00D83410"/>
    <w:rsid w:val="00D85141"/>
    <w:rsid w:val="00D854BE"/>
    <w:rsid w:val="00D85F2A"/>
    <w:rsid w:val="00D865A0"/>
    <w:rsid w:val="00D8685C"/>
    <w:rsid w:val="00D872AF"/>
    <w:rsid w:val="00D87E00"/>
    <w:rsid w:val="00D9134D"/>
    <w:rsid w:val="00D91E30"/>
    <w:rsid w:val="00D935D8"/>
    <w:rsid w:val="00D94502"/>
    <w:rsid w:val="00D94C24"/>
    <w:rsid w:val="00D94D22"/>
    <w:rsid w:val="00D94FFC"/>
    <w:rsid w:val="00D965CF"/>
    <w:rsid w:val="00D965F4"/>
    <w:rsid w:val="00D96D11"/>
    <w:rsid w:val="00D979C6"/>
    <w:rsid w:val="00D97E13"/>
    <w:rsid w:val="00DA22A6"/>
    <w:rsid w:val="00DA2883"/>
    <w:rsid w:val="00DA4BD4"/>
    <w:rsid w:val="00DA5C2C"/>
    <w:rsid w:val="00DA5DB2"/>
    <w:rsid w:val="00DA7A03"/>
    <w:rsid w:val="00DA7BF2"/>
    <w:rsid w:val="00DB0DB8"/>
    <w:rsid w:val="00DB1818"/>
    <w:rsid w:val="00DB19E7"/>
    <w:rsid w:val="00DB35DB"/>
    <w:rsid w:val="00DC06F5"/>
    <w:rsid w:val="00DC1745"/>
    <w:rsid w:val="00DC1990"/>
    <w:rsid w:val="00DC1D62"/>
    <w:rsid w:val="00DC251C"/>
    <w:rsid w:val="00DC2EF1"/>
    <w:rsid w:val="00DC309B"/>
    <w:rsid w:val="00DC34D2"/>
    <w:rsid w:val="00DC4DA2"/>
    <w:rsid w:val="00DC5261"/>
    <w:rsid w:val="00DD05C4"/>
    <w:rsid w:val="00DD0B4F"/>
    <w:rsid w:val="00DD151D"/>
    <w:rsid w:val="00DD3DD4"/>
    <w:rsid w:val="00DD4F46"/>
    <w:rsid w:val="00DD6E2B"/>
    <w:rsid w:val="00DD7EFA"/>
    <w:rsid w:val="00DE25D2"/>
    <w:rsid w:val="00DE34A2"/>
    <w:rsid w:val="00DE3765"/>
    <w:rsid w:val="00DE3CE1"/>
    <w:rsid w:val="00DE3D88"/>
    <w:rsid w:val="00DE5670"/>
    <w:rsid w:val="00DE5850"/>
    <w:rsid w:val="00DF0D5C"/>
    <w:rsid w:val="00DF1061"/>
    <w:rsid w:val="00DF11EF"/>
    <w:rsid w:val="00DF266B"/>
    <w:rsid w:val="00DF3A17"/>
    <w:rsid w:val="00DF4329"/>
    <w:rsid w:val="00DF6847"/>
    <w:rsid w:val="00DF7C20"/>
    <w:rsid w:val="00E004CC"/>
    <w:rsid w:val="00E0091C"/>
    <w:rsid w:val="00E038FB"/>
    <w:rsid w:val="00E0528F"/>
    <w:rsid w:val="00E0555F"/>
    <w:rsid w:val="00E05ADE"/>
    <w:rsid w:val="00E05F58"/>
    <w:rsid w:val="00E0605C"/>
    <w:rsid w:val="00E06A38"/>
    <w:rsid w:val="00E06E4D"/>
    <w:rsid w:val="00E07C64"/>
    <w:rsid w:val="00E10014"/>
    <w:rsid w:val="00E149B2"/>
    <w:rsid w:val="00E15789"/>
    <w:rsid w:val="00E16F92"/>
    <w:rsid w:val="00E171E8"/>
    <w:rsid w:val="00E174BC"/>
    <w:rsid w:val="00E21471"/>
    <w:rsid w:val="00E22969"/>
    <w:rsid w:val="00E24865"/>
    <w:rsid w:val="00E25659"/>
    <w:rsid w:val="00E25D06"/>
    <w:rsid w:val="00E25D90"/>
    <w:rsid w:val="00E26996"/>
    <w:rsid w:val="00E26ECF"/>
    <w:rsid w:val="00E2773B"/>
    <w:rsid w:val="00E303A1"/>
    <w:rsid w:val="00E30B97"/>
    <w:rsid w:val="00E3129C"/>
    <w:rsid w:val="00E32CFB"/>
    <w:rsid w:val="00E343E1"/>
    <w:rsid w:val="00E3626A"/>
    <w:rsid w:val="00E41321"/>
    <w:rsid w:val="00E41793"/>
    <w:rsid w:val="00E41A43"/>
    <w:rsid w:val="00E41C33"/>
    <w:rsid w:val="00E43E48"/>
    <w:rsid w:val="00E44564"/>
    <w:rsid w:val="00E45FBD"/>
    <w:rsid w:val="00E46C08"/>
    <w:rsid w:val="00E471CF"/>
    <w:rsid w:val="00E47FAF"/>
    <w:rsid w:val="00E504E8"/>
    <w:rsid w:val="00E5059D"/>
    <w:rsid w:val="00E53357"/>
    <w:rsid w:val="00E62835"/>
    <w:rsid w:val="00E63175"/>
    <w:rsid w:val="00E6480E"/>
    <w:rsid w:val="00E64B58"/>
    <w:rsid w:val="00E64E30"/>
    <w:rsid w:val="00E650A3"/>
    <w:rsid w:val="00E6624C"/>
    <w:rsid w:val="00E72AC2"/>
    <w:rsid w:val="00E73E5A"/>
    <w:rsid w:val="00E741D9"/>
    <w:rsid w:val="00E76D91"/>
    <w:rsid w:val="00E77179"/>
    <w:rsid w:val="00E77645"/>
    <w:rsid w:val="00E81109"/>
    <w:rsid w:val="00E81DB6"/>
    <w:rsid w:val="00E83697"/>
    <w:rsid w:val="00E85151"/>
    <w:rsid w:val="00E859B6"/>
    <w:rsid w:val="00E867CE"/>
    <w:rsid w:val="00E9284D"/>
    <w:rsid w:val="00E93469"/>
    <w:rsid w:val="00E9469F"/>
    <w:rsid w:val="00E96C0B"/>
    <w:rsid w:val="00E975F4"/>
    <w:rsid w:val="00EA0C72"/>
    <w:rsid w:val="00EA360B"/>
    <w:rsid w:val="00EA66C9"/>
    <w:rsid w:val="00EA7296"/>
    <w:rsid w:val="00EA7ED3"/>
    <w:rsid w:val="00EB05C1"/>
    <w:rsid w:val="00EB0EF6"/>
    <w:rsid w:val="00EB398D"/>
    <w:rsid w:val="00EB5D32"/>
    <w:rsid w:val="00EB6200"/>
    <w:rsid w:val="00EC01F4"/>
    <w:rsid w:val="00EC4A25"/>
    <w:rsid w:val="00EC6E62"/>
    <w:rsid w:val="00ED0A08"/>
    <w:rsid w:val="00ED0F80"/>
    <w:rsid w:val="00ED10E4"/>
    <w:rsid w:val="00ED6FB7"/>
    <w:rsid w:val="00EE00CE"/>
    <w:rsid w:val="00EE5609"/>
    <w:rsid w:val="00EE58F5"/>
    <w:rsid w:val="00EE5919"/>
    <w:rsid w:val="00EE5CBE"/>
    <w:rsid w:val="00EE6596"/>
    <w:rsid w:val="00EE718C"/>
    <w:rsid w:val="00EF1210"/>
    <w:rsid w:val="00EF2B91"/>
    <w:rsid w:val="00EF5D52"/>
    <w:rsid w:val="00EF612C"/>
    <w:rsid w:val="00EF7AE0"/>
    <w:rsid w:val="00F00B5D"/>
    <w:rsid w:val="00F01BFA"/>
    <w:rsid w:val="00F025A2"/>
    <w:rsid w:val="00F036E9"/>
    <w:rsid w:val="00F04700"/>
    <w:rsid w:val="00F06582"/>
    <w:rsid w:val="00F072FE"/>
    <w:rsid w:val="00F07388"/>
    <w:rsid w:val="00F12B73"/>
    <w:rsid w:val="00F138D7"/>
    <w:rsid w:val="00F146D0"/>
    <w:rsid w:val="00F151DC"/>
    <w:rsid w:val="00F15E44"/>
    <w:rsid w:val="00F16D2B"/>
    <w:rsid w:val="00F17EA2"/>
    <w:rsid w:val="00F2026E"/>
    <w:rsid w:val="00F21423"/>
    <w:rsid w:val="00F2210A"/>
    <w:rsid w:val="00F22731"/>
    <w:rsid w:val="00F23458"/>
    <w:rsid w:val="00F24702"/>
    <w:rsid w:val="00F2599E"/>
    <w:rsid w:val="00F25E4A"/>
    <w:rsid w:val="00F26105"/>
    <w:rsid w:val="00F264A5"/>
    <w:rsid w:val="00F26F30"/>
    <w:rsid w:val="00F2764E"/>
    <w:rsid w:val="00F31372"/>
    <w:rsid w:val="00F31E2F"/>
    <w:rsid w:val="00F3545F"/>
    <w:rsid w:val="00F357B0"/>
    <w:rsid w:val="00F359C2"/>
    <w:rsid w:val="00F37743"/>
    <w:rsid w:val="00F40729"/>
    <w:rsid w:val="00F407EF"/>
    <w:rsid w:val="00F40C2F"/>
    <w:rsid w:val="00F41D01"/>
    <w:rsid w:val="00F42493"/>
    <w:rsid w:val="00F4254B"/>
    <w:rsid w:val="00F43159"/>
    <w:rsid w:val="00F43414"/>
    <w:rsid w:val="00F43DA5"/>
    <w:rsid w:val="00F46E31"/>
    <w:rsid w:val="00F50C46"/>
    <w:rsid w:val="00F51BBB"/>
    <w:rsid w:val="00F521EE"/>
    <w:rsid w:val="00F5492B"/>
    <w:rsid w:val="00F54A3D"/>
    <w:rsid w:val="00F54CB0"/>
    <w:rsid w:val="00F579CD"/>
    <w:rsid w:val="00F62F4E"/>
    <w:rsid w:val="00F653B8"/>
    <w:rsid w:val="00F659EF"/>
    <w:rsid w:val="00F6743A"/>
    <w:rsid w:val="00F71B89"/>
    <w:rsid w:val="00F72074"/>
    <w:rsid w:val="00F72E06"/>
    <w:rsid w:val="00F7353C"/>
    <w:rsid w:val="00F74F54"/>
    <w:rsid w:val="00F76F8F"/>
    <w:rsid w:val="00F77CD2"/>
    <w:rsid w:val="00F803B2"/>
    <w:rsid w:val="00F80B71"/>
    <w:rsid w:val="00F83F6D"/>
    <w:rsid w:val="00F849C7"/>
    <w:rsid w:val="00F85506"/>
    <w:rsid w:val="00F866CF"/>
    <w:rsid w:val="00F86807"/>
    <w:rsid w:val="00F87048"/>
    <w:rsid w:val="00F87257"/>
    <w:rsid w:val="00F902B2"/>
    <w:rsid w:val="00F91A45"/>
    <w:rsid w:val="00F93C71"/>
    <w:rsid w:val="00F941DF"/>
    <w:rsid w:val="00F962DE"/>
    <w:rsid w:val="00F97C9B"/>
    <w:rsid w:val="00F97FCE"/>
    <w:rsid w:val="00FA1266"/>
    <w:rsid w:val="00FA3ABB"/>
    <w:rsid w:val="00FA3F6A"/>
    <w:rsid w:val="00FA3FBD"/>
    <w:rsid w:val="00FA49FB"/>
    <w:rsid w:val="00FB003F"/>
    <w:rsid w:val="00FB02A4"/>
    <w:rsid w:val="00FB0746"/>
    <w:rsid w:val="00FB15A0"/>
    <w:rsid w:val="00FB1BD3"/>
    <w:rsid w:val="00FB36FA"/>
    <w:rsid w:val="00FB5F60"/>
    <w:rsid w:val="00FB645C"/>
    <w:rsid w:val="00FB77B1"/>
    <w:rsid w:val="00FB7D95"/>
    <w:rsid w:val="00FC1192"/>
    <w:rsid w:val="00FC1708"/>
    <w:rsid w:val="00FC196F"/>
    <w:rsid w:val="00FC39A4"/>
    <w:rsid w:val="00FC4406"/>
    <w:rsid w:val="00FC52FC"/>
    <w:rsid w:val="00FC5388"/>
    <w:rsid w:val="00FC57C2"/>
    <w:rsid w:val="00FC6170"/>
    <w:rsid w:val="00FD016D"/>
    <w:rsid w:val="00FD3122"/>
    <w:rsid w:val="00FD7282"/>
    <w:rsid w:val="00FE01C8"/>
    <w:rsid w:val="00FE106D"/>
    <w:rsid w:val="00FE1199"/>
    <w:rsid w:val="00FE1F08"/>
    <w:rsid w:val="00FE251B"/>
    <w:rsid w:val="00FE2BC3"/>
    <w:rsid w:val="00FE2D79"/>
    <w:rsid w:val="00FE35CC"/>
    <w:rsid w:val="00FE588E"/>
    <w:rsid w:val="00FE5FC7"/>
    <w:rsid w:val="00FE64E9"/>
    <w:rsid w:val="00FE77CA"/>
    <w:rsid w:val="00FF262C"/>
    <w:rsid w:val="00FF34C0"/>
    <w:rsid w:val="00FF3AF0"/>
    <w:rsid w:val="00FF4FE7"/>
    <w:rsid w:val="00FF5A62"/>
    <w:rsid w:val="0DB767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01F30FD-A36F-4317-8519-0CF45B48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DF1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F1061"/>
    <w:pPr>
      <w:numPr>
        <w:numId w:val="18"/>
      </w:numPr>
      <w:spacing w:before="60" w:after="0"/>
    </w:pPr>
    <w:rPr>
      <w:rFonts w:ascii="Arial" w:eastAsia="MS Mincho" w:hAnsi="Arial"/>
      <w:b/>
      <w:szCs w:val="24"/>
      <w:lang w:eastAsia="en-GB"/>
    </w:rPr>
  </w:style>
  <w:style w:type="character" w:customStyle="1" w:styleId="B1Char">
    <w:name w:val="B1 Char"/>
    <w:link w:val="B1"/>
    <w:qFormat/>
    <w:rsid w:val="008E5B18"/>
    <w:rPr>
      <w:lang w:eastAsia="en-US"/>
    </w:rPr>
  </w:style>
  <w:style w:type="character" w:customStyle="1" w:styleId="B2Char">
    <w:name w:val="B2 Char"/>
    <w:link w:val="B2"/>
    <w:locked/>
    <w:rsid w:val="008E5B18"/>
    <w:rPr>
      <w:lang w:eastAsia="en-US"/>
    </w:rPr>
  </w:style>
  <w:style w:type="paragraph" w:styleId="Revision">
    <w:name w:val="Revision"/>
    <w:hidden/>
    <w:uiPriority w:val="99"/>
    <w:semiHidden/>
    <w:rsid w:val="00FA3FBD"/>
    <w:rPr>
      <w:lang w:eastAsia="en-US"/>
    </w:rPr>
  </w:style>
  <w:style w:type="character" w:styleId="CommentReference">
    <w:name w:val="annotation reference"/>
    <w:basedOn w:val="DefaultParagraphFont"/>
    <w:rsid w:val="00FA3FBD"/>
    <w:rPr>
      <w:sz w:val="16"/>
      <w:szCs w:val="16"/>
    </w:rPr>
  </w:style>
  <w:style w:type="character" w:styleId="Mention">
    <w:name w:val="Mention"/>
    <w:basedOn w:val="DefaultParagraphFont"/>
    <w:uiPriority w:val="99"/>
    <w:unhideWhenUsed/>
    <w:rsid w:val="00FA3F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044092">
      <w:bodyDiv w:val="1"/>
      <w:marLeft w:val="0"/>
      <w:marRight w:val="0"/>
      <w:marTop w:val="0"/>
      <w:marBottom w:val="0"/>
      <w:divBdr>
        <w:top w:val="none" w:sz="0" w:space="0" w:color="auto"/>
        <w:left w:val="none" w:sz="0" w:space="0" w:color="auto"/>
        <w:bottom w:val="none" w:sz="0" w:space="0" w:color="auto"/>
        <w:right w:val="none" w:sz="0" w:space="0" w:color="auto"/>
      </w:divBdr>
    </w:div>
    <w:div w:id="6076658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386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7-e/Docs/R2-220283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5bis/Docs/R2-24032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RBI5PAMIO524-1616901215-21201</_dlc_DocId>
    <_dlc_DocIdUrl xmlns="71c5aaf6-e6ce-465b-b873-5148d2a4c105">
      <Url>https://nokia.sharepoint.com/sites/gxp/_layouts/15/DocIdRedir.aspx?ID=RBI5PAMIO524-1616901215-21201</Url>
      <Description>RBI5PAMIO524-1616901215-21201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A9284BF-4077-4192-8FA3-73C85881E027}">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5476</TotalTime>
  <Pages>3</Pages>
  <Words>1489</Words>
  <Characters>8200</Characters>
  <Application>Microsoft Office Word</Application>
  <DocSecurity>0</DocSecurity>
  <Lines>154</Lines>
  <Paragraphs>94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9595</CharactersWithSpaces>
  <SharedDoc>false</SharedDoc>
  <HyperlinkBase/>
  <HLinks>
    <vt:vector size="36" baseType="variant">
      <vt:variant>
        <vt:i4>1638444</vt:i4>
      </vt:variant>
      <vt:variant>
        <vt:i4>3</vt:i4>
      </vt:variant>
      <vt:variant>
        <vt:i4>0</vt:i4>
      </vt:variant>
      <vt:variant>
        <vt:i4>5</vt:i4>
      </vt:variant>
      <vt:variant>
        <vt:lpwstr>https://www.3gpp.org/ftp/tsg_ran/WG2_RL2/TSGR2_125bis/Docs/R2-2403223.zip</vt:lpwstr>
      </vt:variant>
      <vt:variant>
        <vt:lpwstr/>
      </vt:variant>
      <vt:variant>
        <vt:i4>1769576</vt:i4>
      </vt:variant>
      <vt:variant>
        <vt:i4>0</vt:i4>
      </vt:variant>
      <vt:variant>
        <vt:i4>0</vt:i4>
      </vt:variant>
      <vt:variant>
        <vt:i4>5</vt:i4>
      </vt:variant>
      <vt:variant>
        <vt:lpwstr>https://www.3gpp.org/ftp/TSG_RAN/WG2_RL2/TSGR2_117-e/Docs/R2-2202838.zip</vt:lpwstr>
      </vt:variant>
      <vt:variant>
        <vt:lpwstr/>
      </vt:variant>
      <vt:variant>
        <vt:i4>2883651</vt:i4>
      </vt:variant>
      <vt:variant>
        <vt:i4>9</vt:i4>
      </vt:variant>
      <vt:variant>
        <vt:i4>0</vt:i4>
      </vt:variant>
      <vt:variant>
        <vt:i4>5</vt:i4>
      </vt:variant>
      <vt:variant>
        <vt:lpwstr>mailto:zexian.li@nokia.com</vt:lpwstr>
      </vt:variant>
      <vt:variant>
        <vt:lpwstr/>
      </vt:variant>
      <vt:variant>
        <vt:i4>3276890</vt:i4>
      </vt:variant>
      <vt:variant>
        <vt:i4>6</vt:i4>
      </vt:variant>
      <vt:variant>
        <vt:i4>0</vt:i4>
      </vt:variant>
      <vt:variant>
        <vt:i4>5</vt:i4>
      </vt:variant>
      <vt:variant>
        <vt:lpwstr>mailto:sunyoung.lee@nokia.com</vt:lpwstr>
      </vt:variant>
      <vt:variant>
        <vt:lpwstr/>
      </vt:variant>
      <vt:variant>
        <vt:i4>2883651</vt:i4>
      </vt:variant>
      <vt:variant>
        <vt:i4>3</vt:i4>
      </vt:variant>
      <vt:variant>
        <vt:i4>0</vt:i4>
      </vt:variant>
      <vt:variant>
        <vt:i4>5</vt:i4>
      </vt:variant>
      <vt:variant>
        <vt:lpwstr>mailto:zexian.li@nokia.com</vt:lpwstr>
      </vt:variant>
      <vt:variant>
        <vt:lpwstr/>
      </vt:variant>
      <vt:variant>
        <vt:i4>3276890</vt:i4>
      </vt:variant>
      <vt:variant>
        <vt:i4>0</vt:i4>
      </vt:variant>
      <vt:variant>
        <vt:i4>0</vt:i4>
      </vt:variant>
      <vt:variant>
        <vt:i4>5</vt:i4>
      </vt:variant>
      <vt:variant>
        <vt:lpwstr>mailto:sunyoung.lee@nokia.com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344</cp:revision>
  <dcterms:created xsi:type="dcterms:W3CDTF">2024-04-30T05:05:00Z</dcterms:created>
  <dcterms:modified xsi:type="dcterms:W3CDTF">2024-05-08T17:43:00Z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8461406d-da2c-4b4b-a75f-eaad537dd1fc</vt:lpwstr>
  </property>
</Properties>
</file>